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AF6" w:rsidRDefault="005E3D45" w:rsidP="006018A3">
      <w:pPr>
        <w:rPr>
          <w:rFonts w:eastAsia="Calibri"/>
          <w:sz w:val="26"/>
          <w:szCs w:val="26"/>
        </w:rPr>
      </w:pPr>
      <w:r>
        <w:rPr>
          <w:rFonts w:eastAsia="Calibri"/>
          <w:noProof/>
          <w:sz w:val="26"/>
          <w:szCs w:val="26"/>
        </w:rPr>
        <w:drawing>
          <wp:inline distT="0" distB="0" distL="0" distR="0">
            <wp:extent cx="5940425" cy="8395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4AF6">
        <w:rPr>
          <w:rFonts w:eastAsia="Calibri"/>
          <w:sz w:val="26"/>
          <w:szCs w:val="26"/>
        </w:rPr>
        <w:br w:type="page"/>
      </w:r>
      <w:bookmarkStart w:id="0" w:name="_GoBack"/>
      <w:bookmarkEnd w:id="0"/>
    </w:p>
    <w:p w:rsidR="00C54AF6" w:rsidRPr="00C54AF6" w:rsidRDefault="00AC2F8E" w:rsidP="006018A3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C54AF6" w:rsidRPr="00C54AF6">
        <w:rPr>
          <w:color w:val="000000"/>
          <w:sz w:val="26"/>
          <w:szCs w:val="26"/>
        </w:rPr>
        <w:t>рограмма разработана на основе:</w:t>
      </w:r>
    </w:p>
    <w:p w:rsidR="00C54AF6" w:rsidRPr="00C54AF6" w:rsidRDefault="00C54AF6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C54AF6">
        <w:rPr>
          <w:rFonts w:eastAsia="Calibri"/>
          <w:sz w:val="26"/>
          <w:szCs w:val="26"/>
        </w:rPr>
        <w:t xml:space="preserve">входит в укрупненную группу </w:t>
      </w:r>
      <w:r w:rsidRPr="00C54AF6">
        <w:rPr>
          <w:sz w:val="26"/>
          <w:szCs w:val="26"/>
        </w:rPr>
        <w:t xml:space="preserve">15.00.00 Машиностроение, </w:t>
      </w:r>
      <w:r w:rsidRPr="00C54AF6">
        <w:rPr>
          <w:rFonts w:eastAsia="Calibri"/>
          <w:sz w:val="26"/>
          <w:szCs w:val="26"/>
        </w:rPr>
        <w:t>на основании Приказ</w:t>
      </w:r>
      <w:r w:rsidR="006018A3">
        <w:rPr>
          <w:rFonts w:eastAsia="Calibri"/>
          <w:sz w:val="26"/>
          <w:szCs w:val="26"/>
        </w:rPr>
        <w:t>а от 28.02.2018 N 142;</w:t>
      </w:r>
    </w:p>
    <w:p w:rsidR="00C54AF6" w:rsidRPr="00C54AF6" w:rsidRDefault="00C54AF6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6018A3">
        <w:rPr>
          <w:sz w:val="26"/>
          <w:szCs w:val="26"/>
        </w:rPr>
        <w:t>20</w:t>
      </w:r>
      <w:r w:rsidR="00D459B7">
        <w:rPr>
          <w:sz w:val="26"/>
          <w:szCs w:val="26"/>
        </w:rPr>
        <w:t>19</w:t>
      </w:r>
      <w:r w:rsidR="006018A3">
        <w:rPr>
          <w:sz w:val="26"/>
          <w:szCs w:val="26"/>
        </w:rPr>
        <w:t>г.;</w:t>
      </w:r>
    </w:p>
    <w:p w:rsidR="00C54AF6" w:rsidRPr="00C54AF6" w:rsidRDefault="00AA35AB" w:rsidP="006018A3">
      <w:pPr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</w:t>
      </w:r>
    </w:p>
    <w:p w:rsidR="00BA5C7D" w:rsidRPr="00C54AF6" w:rsidRDefault="00BA5C7D" w:rsidP="006018A3">
      <w:pPr>
        <w:jc w:val="both"/>
        <w:rPr>
          <w:color w:val="000000"/>
          <w:sz w:val="26"/>
          <w:szCs w:val="26"/>
        </w:rPr>
      </w:pPr>
    </w:p>
    <w:p w:rsidR="00BA5C7D" w:rsidRPr="00C54AF6" w:rsidRDefault="00BA5C7D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BA5C7D" w:rsidRPr="00C54AF6" w:rsidRDefault="00BA5C7D" w:rsidP="006018A3">
      <w:pPr>
        <w:rPr>
          <w:b/>
          <w:sz w:val="26"/>
          <w:szCs w:val="26"/>
          <w:u w:val="single"/>
        </w:rPr>
      </w:pPr>
    </w:p>
    <w:p w:rsidR="00BA5C7D" w:rsidRDefault="00BA5C7D" w:rsidP="006018A3">
      <w:pPr>
        <w:rPr>
          <w:sz w:val="26"/>
          <w:szCs w:val="26"/>
          <w:u w:val="single"/>
        </w:rPr>
      </w:pPr>
      <w:r w:rsidRPr="00C54AF6">
        <w:rPr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C54AF6">
        <w:rPr>
          <w:sz w:val="26"/>
          <w:szCs w:val="26"/>
          <w:u w:val="single"/>
        </w:rPr>
        <w:t>ГАПОУ  «</w:t>
      </w:r>
      <w:proofErr w:type="gramEnd"/>
      <w:r w:rsidRPr="00C54AF6">
        <w:rPr>
          <w:sz w:val="26"/>
          <w:szCs w:val="26"/>
          <w:u w:val="single"/>
        </w:rPr>
        <w:t>Казанский политехнический колледж»</w:t>
      </w:r>
    </w:p>
    <w:p w:rsidR="00C54AF6" w:rsidRDefault="00C54AF6" w:rsidP="006018A3">
      <w:pPr>
        <w:rPr>
          <w:sz w:val="26"/>
          <w:szCs w:val="26"/>
          <w:u w:val="single"/>
        </w:rPr>
      </w:pPr>
    </w:p>
    <w:p w:rsidR="006018A3" w:rsidRDefault="00C54AF6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 xml:space="preserve">Разработчик: </w:t>
      </w:r>
    </w:p>
    <w:p w:rsidR="00C54AF6" w:rsidRPr="00C54AF6" w:rsidRDefault="00C54AF6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Л.Г. Воронцова, преподаватель</w:t>
      </w:r>
    </w:p>
    <w:p w:rsidR="00C54AF6" w:rsidRPr="00C54AF6" w:rsidRDefault="00C54AF6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br w:type="page"/>
      </w:r>
    </w:p>
    <w:p w:rsidR="00D25773" w:rsidRPr="00C54AF6" w:rsidRDefault="00D25773" w:rsidP="006018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СОДЕРЖАНИЕ</w:t>
      </w:r>
    </w:p>
    <w:p w:rsidR="00D25773" w:rsidRPr="00C54AF6" w:rsidRDefault="00D25773" w:rsidP="006018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753FB9" w:rsidRDefault="006018A3" w:rsidP="006018A3">
            <w:pPr>
              <w:jc w:val="center"/>
              <w:rPr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>стр.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4</w:t>
            </w:r>
          </w:p>
        </w:tc>
      </w:tr>
      <w:tr w:rsidR="006018A3" w:rsidRPr="00753FB9" w:rsidTr="00101DCE">
        <w:trPr>
          <w:trHeight w:val="670"/>
        </w:trPr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6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14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018A3" w:rsidRPr="00753FB9" w:rsidRDefault="006018A3" w:rsidP="006018A3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17</w:t>
            </w:r>
          </w:p>
        </w:tc>
      </w:tr>
    </w:tbl>
    <w:p w:rsidR="00D25773" w:rsidRPr="00C54AF6" w:rsidRDefault="00D25773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805F66" w:rsidRPr="00C54AF6" w:rsidRDefault="00D25773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C54AF6">
        <w:rPr>
          <w:color w:val="000000"/>
          <w:sz w:val="26"/>
          <w:szCs w:val="26"/>
        </w:rPr>
        <w:br w:type="page"/>
      </w:r>
    </w:p>
    <w:p w:rsidR="00C54AF6" w:rsidRPr="00C54AF6" w:rsidRDefault="00D25773" w:rsidP="006018A3">
      <w:pPr>
        <w:pStyle w:val="a5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C54AF6">
        <w:rPr>
          <w:rFonts w:ascii="Times New Roman" w:hAnsi="Times New Roman"/>
          <w:b/>
          <w:color w:val="000000"/>
          <w:sz w:val="26"/>
          <w:szCs w:val="26"/>
        </w:rPr>
        <w:lastRenderedPageBreak/>
        <w:t xml:space="preserve">ПАСПОРТ РАБОЧЕЙ ПРОГРАММЫ УЧЕБНОЙ ДИСЦИПЛИНЫ </w:t>
      </w:r>
    </w:p>
    <w:p w:rsidR="00D25773" w:rsidRPr="00C54AF6" w:rsidRDefault="00D25773" w:rsidP="006018A3">
      <w:pPr>
        <w:pStyle w:val="a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caps/>
          <w:sz w:val="26"/>
          <w:szCs w:val="26"/>
        </w:rPr>
      </w:pPr>
      <w:r w:rsidRPr="00C54AF6">
        <w:rPr>
          <w:rFonts w:ascii="Times New Roman" w:hAnsi="Times New Roman"/>
          <w:b/>
          <w:sz w:val="26"/>
          <w:szCs w:val="26"/>
        </w:rPr>
        <w:t>Допуски и технические измерения.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>1.1. Область применения программы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C54AF6">
        <w:rPr>
          <w:sz w:val="26"/>
          <w:szCs w:val="26"/>
        </w:rPr>
        <w:t xml:space="preserve">Рабочая программа учебной дисциплины является </w:t>
      </w:r>
      <w:proofErr w:type="gramStart"/>
      <w:r w:rsidRPr="00C54AF6">
        <w:rPr>
          <w:sz w:val="26"/>
          <w:szCs w:val="26"/>
        </w:rPr>
        <w:t>частью  основной</w:t>
      </w:r>
      <w:proofErr w:type="gramEnd"/>
      <w:r w:rsidRPr="00C54AF6">
        <w:rPr>
          <w:sz w:val="26"/>
          <w:szCs w:val="26"/>
        </w:rPr>
        <w:t xml:space="preserve"> образовательной программы в соответствии с ФГОС СПО </w:t>
      </w:r>
      <w:r w:rsidRPr="00C54AF6">
        <w:rPr>
          <w:color w:val="000000"/>
          <w:sz w:val="26"/>
          <w:szCs w:val="26"/>
          <w:shd w:val="clear" w:color="auto" w:fill="FFFFFF"/>
        </w:rPr>
        <w:t>15.01.05 Сварщик (ручной и частично механизированной сварки (наплавки)</w:t>
      </w:r>
      <w:r w:rsidRPr="00C54AF6">
        <w:rPr>
          <w:color w:val="000000"/>
          <w:sz w:val="26"/>
          <w:szCs w:val="26"/>
        </w:rPr>
        <w:t xml:space="preserve"> входящей в состав укрупненной группы специальностей 15.00.00 Машиностроение.</w:t>
      </w:r>
    </w:p>
    <w:p w:rsidR="00D2577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109A6" w:rsidRPr="00C54AF6" w:rsidRDefault="00B109A6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i/>
          <w:sz w:val="26"/>
          <w:szCs w:val="26"/>
        </w:rPr>
      </w:pPr>
      <w:r w:rsidRPr="00753FB9">
        <w:rPr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sz w:val="26"/>
          <w:szCs w:val="26"/>
          <w:u w:val="single"/>
        </w:rPr>
        <w:t>технический.</w:t>
      </w:r>
    </w:p>
    <w:p w:rsidR="006018A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CC26D8" w:rsidRDefault="00CC26D8" w:rsidP="00CC26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дисциплина входит в общепрофессиональный цикл, является учебным предметом ФГОС СПО.  </w:t>
      </w:r>
    </w:p>
    <w:p w:rsidR="004F68EC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 xml:space="preserve">1.3. </w:t>
      </w:r>
      <w:r w:rsidR="004F68EC" w:rsidRPr="00C54AF6">
        <w:rPr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 w:rsidR="00A27218" w:rsidRPr="00C54AF6">
        <w:rPr>
          <w:b/>
          <w:sz w:val="26"/>
          <w:szCs w:val="26"/>
        </w:rPr>
        <w:t>.</w:t>
      </w:r>
    </w:p>
    <w:p w:rsidR="00D25773" w:rsidRPr="00C54AF6" w:rsidRDefault="00D25773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018A3">
        <w:rPr>
          <w:b/>
          <w:sz w:val="26"/>
          <w:szCs w:val="26"/>
        </w:rPr>
        <w:t>уметь</w:t>
      </w:r>
      <w:r w:rsidRPr="00C54AF6">
        <w:rPr>
          <w:sz w:val="26"/>
          <w:szCs w:val="26"/>
        </w:rPr>
        <w:t xml:space="preserve">: </w:t>
      </w:r>
    </w:p>
    <w:p w:rsidR="00D25773" w:rsidRPr="00C54AF6" w:rsidRDefault="00D25773" w:rsidP="006018A3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C54AF6">
        <w:rPr>
          <w:rFonts w:ascii="Times New Roman" w:hAnsi="Times New Roman"/>
          <w:sz w:val="26"/>
          <w:szCs w:val="26"/>
        </w:rPr>
        <w:t>контролировать качество выполняемых работ.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В результате освоения </w:t>
      </w:r>
      <w:proofErr w:type="gramStart"/>
      <w:r w:rsidRPr="00C54AF6">
        <w:rPr>
          <w:sz w:val="26"/>
          <w:szCs w:val="26"/>
        </w:rPr>
        <w:t>учебной  дисциплины</w:t>
      </w:r>
      <w:proofErr w:type="gramEnd"/>
      <w:r w:rsidRPr="00C54AF6">
        <w:rPr>
          <w:sz w:val="26"/>
          <w:szCs w:val="26"/>
        </w:rPr>
        <w:t xml:space="preserve"> обучающийся должен </w:t>
      </w:r>
      <w:r w:rsidRPr="006018A3">
        <w:rPr>
          <w:b/>
          <w:sz w:val="26"/>
          <w:szCs w:val="26"/>
        </w:rPr>
        <w:t>знать</w:t>
      </w:r>
      <w:r w:rsidRPr="00C54AF6">
        <w:rPr>
          <w:sz w:val="26"/>
          <w:szCs w:val="26"/>
        </w:rPr>
        <w:t xml:space="preserve">: </w:t>
      </w:r>
    </w:p>
    <w:p w:rsidR="00D25773" w:rsidRPr="00C54AF6" w:rsidRDefault="00D25773" w:rsidP="006018A3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C54AF6">
        <w:rPr>
          <w:rFonts w:ascii="Times New Roman" w:hAnsi="Times New Roman"/>
          <w:sz w:val="26"/>
          <w:szCs w:val="26"/>
        </w:rPr>
        <w:t xml:space="preserve">системы допусков и посадок, точность обработки, квалитеты, классы точности; </w:t>
      </w:r>
    </w:p>
    <w:p w:rsidR="00D25773" w:rsidRPr="00C54AF6" w:rsidRDefault="00D25773" w:rsidP="006018A3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C54AF6">
        <w:rPr>
          <w:rFonts w:ascii="Times New Roman" w:hAnsi="Times New Roman"/>
          <w:sz w:val="26"/>
          <w:szCs w:val="26"/>
        </w:rPr>
        <w:t>допуски и отклонения формы и расположения поверхностей.</w:t>
      </w:r>
    </w:p>
    <w:p w:rsidR="006018A3" w:rsidRDefault="006018A3" w:rsidP="006018A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6018A3" w:rsidRPr="00753FB9" w:rsidRDefault="006018A3" w:rsidP="006018A3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753FB9">
        <w:rPr>
          <w:sz w:val="26"/>
          <w:szCs w:val="26"/>
        </w:rPr>
        <w:t xml:space="preserve">Выпускник, освоивший ППКРС, должен обладать </w:t>
      </w:r>
      <w:r w:rsidRPr="00753FB9">
        <w:rPr>
          <w:b/>
          <w:sz w:val="26"/>
          <w:szCs w:val="26"/>
          <w:u w:val="single"/>
        </w:rPr>
        <w:t>общими компетенциями</w:t>
      </w:r>
      <w:r w:rsidRPr="00753FB9">
        <w:rPr>
          <w:sz w:val="26"/>
          <w:szCs w:val="26"/>
        </w:rPr>
        <w:t>, включающими в себя способность: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ОК 6. Работать в команде, эффективно общаться с коллегами, руководством.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ПК 1.6. Проводить контроль подготовки и сборки элементов конструкции под сварку.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ПК 1.9. 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документации по сварке.</w:t>
      </w:r>
    </w:p>
    <w:p w:rsidR="006018A3" w:rsidRDefault="006018A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Cs/>
          <w:sz w:val="26"/>
          <w:szCs w:val="26"/>
        </w:rPr>
      </w:pPr>
    </w:p>
    <w:p w:rsidR="00C54AF6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sz w:val="26"/>
          <w:szCs w:val="26"/>
        </w:rPr>
      </w:pPr>
      <w:r w:rsidRPr="00C54AF6">
        <w:rPr>
          <w:sz w:val="26"/>
          <w:szCs w:val="26"/>
        </w:rPr>
        <w:t xml:space="preserve">Содержание дисциплины имеет </w:t>
      </w:r>
      <w:proofErr w:type="spellStart"/>
      <w:r w:rsidRPr="00C54AF6">
        <w:rPr>
          <w:sz w:val="26"/>
          <w:szCs w:val="26"/>
        </w:rPr>
        <w:t>межпредметную</w:t>
      </w:r>
      <w:proofErr w:type="spellEnd"/>
      <w:r w:rsidRPr="00C54AF6">
        <w:rPr>
          <w:sz w:val="26"/>
          <w:szCs w:val="26"/>
        </w:rPr>
        <w:t xml:space="preserve"> связь с дисциплиной профессионального </w:t>
      </w:r>
      <w:r w:rsidR="008305D7" w:rsidRPr="00C54AF6">
        <w:rPr>
          <w:sz w:val="26"/>
          <w:szCs w:val="26"/>
        </w:rPr>
        <w:t>учебного цикла</w:t>
      </w:r>
      <w:r w:rsidRPr="00C54AF6">
        <w:rPr>
          <w:sz w:val="26"/>
          <w:szCs w:val="26"/>
        </w:rPr>
        <w:t xml:space="preserve">, </w:t>
      </w:r>
      <w:r w:rsidR="008305D7" w:rsidRPr="00C54AF6">
        <w:rPr>
          <w:sz w:val="26"/>
          <w:szCs w:val="26"/>
        </w:rPr>
        <w:t xml:space="preserve">ОП.00 Общепрофессиональной дисциплины, </w:t>
      </w:r>
      <w:r w:rsidR="008305D7" w:rsidRPr="00C54AF6">
        <w:rPr>
          <w:sz w:val="26"/>
          <w:szCs w:val="26"/>
        </w:rPr>
        <w:lastRenderedPageBreak/>
        <w:t>ОП.01</w:t>
      </w:r>
      <w:r w:rsidRPr="00C54AF6">
        <w:rPr>
          <w:sz w:val="26"/>
          <w:szCs w:val="26"/>
        </w:rPr>
        <w:t xml:space="preserve"> Основы инженерной </w:t>
      </w:r>
      <w:r w:rsidR="008305D7" w:rsidRPr="00C54AF6">
        <w:rPr>
          <w:sz w:val="26"/>
          <w:szCs w:val="26"/>
        </w:rPr>
        <w:t>графики, ОП</w:t>
      </w:r>
      <w:r w:rsidRPr="00C54AF6">
        <w:rPr>
          <w:sz w:val="26"/>
          <w:szCs w:val="26"/>
        </w:rPr>
        <w:t xml:space="preserve">03 Основы материаловедения. </w:t>
      </w:r>
      <w:r w:rsidRPr="00C54AF6">
        <w:rPr>
          <w:rFonts w:eastAsia="Calibri"/>
          <w:sz w:val="26"/>
          <w:szCs w:val="26"/>
        </w:rPr>
        <w:t>В рабочей программе дисциплины планируется самостоятельная работа студента с указанием ее тематики.</w:t>
      </w:r>
    </w:p>
    <w:p w:rsidR="00D25773" w:rsidRPr="00C54AF6" w:rsidRDefault="00D25773" w:rsidP="006018A3">
      <w:pPr>
        <w:ind w:firstLine="567"/>
        <w:jc w:val="both"/>
        <w:rPr>
          <w:iCs/>
          <w:sz w:val="26"/>
          <w:szCs w:val="26"/>
        </w:rPr>
      </w:pPr>
      <w:r w:rsidRPr="00C54AF6">
        <w:rPr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D25773" w:rsidRPr="00C54AF6" w:rsidRDefault="00D25773" w:rsidP="006018A3">
      <w:pPr>
        <w:jc w:val="both"/>
        <w:rPr>
          <w:color w:val="333333"/>
          <w:sz w:val="26"/>
          <w:szCs w:val="26"/>
        </w:rPr>
      </w:pPr>
    </w:p>
    <w:p w:rsidR="00D25773" w:rsidRPr="00C54AF6" w:rsidRDefault="008305D7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1.4 Количество</w:t>
      </w:r>
      <w:r w:rsidR="00D25773" w:rsidRPr="00C54AF6">
        <w:rPr>
          <w:b/>
          <w:sz w:val="26"/>
          <w:szCs w:val="26"/>
        </w:rPr>
        <w:t xml:space="preserve"> часов на освоение программы учебной дисциплины:</w:t>
      </w:r>
    </w:p>
    <w:p w:rsidR="006018A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максимальной учебной нагрузки обучающегося </w:t>
      </w:r>
      <w:r w:rsidR="006018A3">
        <w:rPr>
          <w:sz w:val="26"/>
          <w:szCs w:val="26"/>
        </w:rPr>
        <w:t xml:space="preserve">- </w:t>
      </w:r>
      <w:r w:rsidRPr="00C54AF6">
        <w:rPr>
          <w:sz w:val="26"/>
          <w:szCs w:val="26"/>
        </w:rPr>
        <w:t xml:space="preserve">51 часов, 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>в том числе:</w:t>
      </w:r>
    </w:p>
    <w:p w:rsidR="006018A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обязательной аудиторной учебной нагрузки </w:t>
      </w:r>
      <w:r w:rsidR="008305D7" w:rsidRPr="00C54AF6">
        <w:rPr>
          <w:sz w:val="26"/>
          <w:szCs w:val="26"/>
        </w:rPr>
        <w:t xml:space="preserve">обучающегося </w:t>
      </w:r>
      <w:r w:rsidR="006018A3">
        <w:rPr>
          <w:sz w:val="26"/>
          <w:szCs w:val="26"/>
        </w:rPr>
        <w:t xml:space="preserve">- </w:t>
      </w:r>
      <w:r w:rsidR="008305D7" w:rsidRPr="00C54AF6">
        <w:rPr>
          <w:sz w:val="26"/>
          <w:szCs w:val="26"/>
        </w:rPr>
        <w:t>34</w:t>
      </w:r>
      <w:r w:rsidRPr="00C54AF6">
        <w:rPr>
          <w:sz w:val="26"/>
          <w:szCs w:val="26"/>
        </w:rPr>
        <w:t xml:space="preserve"> часа;</w:t>
      </w:r>
    </w:p>
    <w:p w:rsidR="00D25773" w:rsidRPr="00C54AF6" w:rsidRDefault="005B5361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практическая подготовка </w:t>
      </w:r>
      <w:r w:rsidR="006018A3">
        <w:rPr>
          <w:sz w:val="26"/>
          <w:szCs w:val="26"/>
        </w:rPr>
        <w:t xml:space="preserve">– </w:t>
      </w:r>
      <w:r w:rsidRPr="00C54AF6">
        <w:rPr>
          <w:sz w:val="26"/>
          <w:szCs w:val="26"/>
        </w:rPr>
        <w:t>10часов.</w:t>
      </w:r>
    </w:p>
    <w:p w:rsidR="00D25773" w:rsidRPr="00C54AF6" w:rsidRDefault="006018A3" w:rsidP="006018A3">
      <w:pPr>
        <w:shd w:val="clear" w:color="auto" w:fill="FFFFFF"/>
        <w:ind w:left="567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самостоятельной работы </w:t>
      </w:r>
      <w:r w:rsidR="00D25773" w:rsidRPr="00C54AF6">
        <w:rPr>
          <w:sz w:val="26"/>
          <w:szCs w:val="26"/>
        </w:rPr>
        <w:t xml:space="preserve">обучающегося </w:t>
      </w:r>
      <w:r>
        <w:rPr>
          <w:sz w:val="26"/>
          <w:szCs w:val="26"/>
        </w:rPr>
        <w:t xml:space="preserve">- </w:t>
      </w:r>
      <w:r w:rsidR="00D25773" w:rsidRPr="00C54AF6">
        <w:rPr>
          <w:sz w:val="26"/>
          <w:szCs w:val="26"/>
        </w:rPr>
        <w:t>17 часов.</w:t>
      </w:r>
    </w:p>
    <w:p w:rsidR="00C54AF6" w:rsidRPr="00C54AF6" w:rsidRDefault="00C54AF6" w:rsidP="006018A3">
      <w:pPr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br w:type="page"/>
      </w:r>
    </w:p>
    <w:p w:rsidR="00D35B0D" w:rsidRPr="00C54AF6" w:rsidRDefault="00D35B0D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D35B0D" w:rsidRPr="00C54AF6" w:rsidRDefault="00D35B0D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C54AF6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D35B0D" w:rsidRPr="00C54AF6" w:rsidTr="00AE4ED2">
        <w:trPr>
          <w:trHeight w:val="460"/>
        </w:trPr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iCs/>
                <w:sz w:val="26"/>
                <w:szCs w:val="26"/>
              </w:rPr>
            </w:pPr>
            <w:r w:rsidRPr="00C54AF6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D35B0D" w:rsidRPr="00C54AF6" w:rsidTr="00AE4ED2">
        <w:trPr>
          <w:trHeight w:val="285"/>
        </w:trPr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54AF6">
              <w:rPr>
                <w:b/>
                <w:i/>
                <w:iCs/>
                <w:sz w:val="26"/>
                <w:szCs w:val="26"/>
              </w:rPr>
              <w:t>51</w:t>
            </w:r>
          </w:p>
        </w:tc>
      </w:tr>
      <w:tr w:rsidR="00D35B0D" w:rsidRPr="00C54AF6" w:rsidTr="00AE4ED2"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54AF6">
              <w:rPr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B9590B" w:rsidRPr="00C54AF6" w:rsidTr="00AE4ED2">
        <w:tc>
          <w:tcPr>
            <w:tcW w:w="7904" w:type="dxa"/>
            <w:shd w:val="clear" w:color="auto" w:fill="auto"/>
          </w:tcPr>
          <w:p w:rsidR="00B9590B" w:rsidRPr="00C54AF6" w:rsidRDefault="00B9590B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в том </w:t>
            </w:r>
            <w:proofErr w:type="gramStart"/>
            <w:r w:rsidRPr="00C54AF6">
              <w:rPr>
                <w:sz w:val="26"/>
                <w:szCs w:val="26"/>
              </w:rPr>
              <w:t xml:space="preserve">числе:   </w:t>
            </w:r>
            <w:proofErr w:type="gramEnd"/>
            <w:r w:rsidRPr="00C54AF6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1564" w:type="dxa"/>
            <w:shd w:val="clear" w:color="auto" w:fill="auto"/>
          </w:tcPr>
          <w:p w:rsidR="00B9590B" w:rsidRPr="00C54AF6" w:rsidRDefault="00B9590B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  <w:tr w:rsidR="00AC3619" w:rsidRPr="00C54AF6" w:rsidTr="008B7BD9">
        <w:trPr>
          <w:trHeight w:val="528"/>
        </w:trPr>
        <w:tc>
          <w:tcPr>
            <w:tcW w:w="7904" w:type="dxa"/>
            <w:shd w:val="clear" w:color="auto" w:fill="auto"/>
          </w:tcPr>
          <w:p w:rsidR="00AC3619" w:rsidRPr="00C54AF6" w:rsidRDefault="00AC3619" w:rsidP="00B9590B">
            <w:pPr>
              <w:ind w:firstLine="567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AC3619" w:rsidRPr="00C54AF6" w:rsidRDefault="00AC3619" w:rsidP="006018A3">
            <w:pPr>
              <w:jc w:val="center"/>
              <w:rPr>
                <w:i/>
                <w:iCs/>
                <w:sz w:val="26"/>
                <w:szCs w:val="26"/>
              </w:rPr>
            </w:pPr>
            <w:r w:rsidRPr="00C54AF6">
              <w:rPr>
                <w:i/>
                <w:iCs/>
                <w:sz w:val="26"/>
                <w:szCs w:val="26"/>
              </w:rPr>
              <w:t>12</w:t>
            </w:r>
          </w:p>
        </w:tc>
      </w:tr>
      <w:tr w:rsidR="00D35B0D" w:rsidRPr="00C54AF6" w:rsidTr="00AE4ED2"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54AF6">
              <w:rPr>
                <w:b/>
                <w:i/>
                <w:iCs/>
                <w:sz w:val="26"/>
                <w:szCs w:val="26"/>
              </w:rPr>
              <w:t>17</w:t>
            </w:r>
          </w:p>
        </w:tc>
      </w:tr>
      <w:tr w:rsidR="004221CA" w:rsidRPr="00C54AF6" w:rsidTr="006018A3">
        <w:trPr>
          <w:trHeight w:val="680"/>
        </w:trPr>
        <w:tc>
          <w:tcPr>
            <w:tcW w:w="7904" w:type="dxa"/>
            <w:shd w:val="clear" w:color="auto" w:fill="auto"/>
          </w:tcPr>
          <w:p w:rsidR="006018A3" w:rsidRDefault="006018A3" w:rsidP="006018A3">
            <w:pPr>
              <w:tabs>
                <w:tab w:val="left" w:pos="4830"/>
              </w:tabs>
              <w:jc w:val="both"/>
              <w:rPr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>тематика внеаудиторной самостоятельной работы</w:t>
            </w:r>
          </w:p>
          <w:p w:rsidR="004221CA" w:rsidRPr="00C54AF6" w:rsidRDefault="006018A3" w:rsidP="006018A3">
            <w:pPr>
              <w:tabs>
                <w:tab w:val="left" w:pos="483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числе: </w:t>
            </w:r>
            <w:r w:rsidR="004221CA" w:rsidRPr="00C54AF6">
              <w:rPr>
                <w:sz w:val="26"/>
                <w:szCs w:val="26"/>
              </w:rPr>
              <w:t>реферат</w:t>
            </w:r>
            <w:r>
              <w:rPr>
                <w:sz w:val="26"/>
                <w:szCs w:val="26"/>
              </w:rPr>
              <w:t xml:space="preserve">, </w:t>
            </w:r>
            <w:r w:rsidR="004221CA" w:rsidRPr="00C54AF6">
              <w:rPr>
                <w:sz w:val="26"/>
                <w:szCs w:val="26"/>
              </w:rPr>
              <w:t>доклад</w:t>
            </w:r>
            <w:r>
              <w:rPr>
                <w:sz w:val="26"/>
                <w:szCs w:val="26"/>
              </w:rPr>
              <w:t xml:space="preserve">, </w:t>
            </w:r>
            <w:r w:rsidR="004221CA" w:rsidRPr="00C54AF6">
              <w:rPr>
                <w:sz w:val="26"/>
                <w:szCs w:val="26"/>
              </w:rPr>
              <w:t>мультимедийная презентация</w:t>
            </w:r>
          </w:p>
        </w:tc>
        <w:tc>
          <w:tcPr>
            <w:tcW w:w="1564" w:type="dxa"/>
            <w:shd w:val="clear" w:color="auto" w:fill="auto"/>
          </w:tcPr>
          <w:p w:rsidR="004221CA" w:rsidRPr="00C54AF6" w:rsidRDefault="004221CA" w:rsidP="006018A3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4221CA" w:rsidRPr="00C54AF6" w:rsidRDefault="004221CA" w:rsidP="006018A3">
            <w:pPr>
              <w:jc w:val="center"/>
              <w:rPr>
                <w:sz w:val="26"/>
                <w:szCs w:val="26"/>
              </w:rPr>
            </w:pPr>
          </w:p>
        </w:tc>
      </w:tr>
      <w:tr w:rsidR="00D35B0D" w:rsidRPr="00C54AF6" w:rsidTr="00AE4ED2">
        <w:tc>
          <w:tcPr>
            <w:tcW w:w="9468" w:type="dxa"/>
            <w:gridSpan w:val="2"/>
            <w:shd w:val="clear" w:color="auto" w:fill="auto"/>
          </w:tcPr>
          <w:p w:rsidR="00D35B0D" w:rsidRPr="00C54AF6" w:rsidRDefault="00AC2F8E" w:rsidP="006018A3">
            <w:pPr>
              <w:rPr>
                <w:i/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Промежуточная</w:t>
            </w:r>
            <w:r w:rsidR="00D35B0D" w:rsidRPr="006018A3">
              <w:rPr>
                <w:iCs/>
                <w:sz w:val="26"/>
                <w:szCs w:val="26"/>
              </w:rPr>
              <w:t xml:space="preserve"> аттестация в форме</w:t>
            </w:r>
            <w:r w:rsidR="00AA35AB">
              <w:rPr>
                <w:iCs/>
                <w:sz w:val="26"/>
                <w:szCs w:val="26"/>
              </w:rPr>
              <w:t xml:space="preserve"> </w:t>
            </w:r>
            <w:r w:rsidR="00D35B0D" w:rsidRPr="006018A3">
              <w:rPr>
                <w:b/>
                <w:i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D35B0D" w:rsidRPr="00C54AF6" w:rsidRDefault="00D35B0D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  <w:sectPr w:rsidR="00D35B0D" w:rsidRPr="00C54AF6" w:rsidSect="00AE4ED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5AEE" w:rsidRPr="00C54AF6" w:rsidRDefault="007E5AEE" w:rsidP="006018A3">
      <w:pPr>
        <w:jc w:val="center"/>
        <w:rPr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2.2. Т</w:t>
      </w:r>
      <w:r w:rsidRPr="00C54AF6">
        <w:rPr>
          <w:b/>
          <w:sz w:val="26"/>
          <w:szCs w:val="26"/>
        </w:rPr>
        <w:t>ематический план и содержание учебной дисциплины ОП. 04. Допуски и технические измерения</w:t>
      </w: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2"/>
        <w:gridCol w:w="8377"/>
        <w:gridCol w:w="1833"/>
        <w:gridCol w:w="1648"/>
      </w:tblGrid>
      <w:tr w:rsidR="00CE7CBE" w:rsidRPr="00C54AF6" w:rsidTr="003570F2">
        <w:trPr>
          <w:trHeight w:val="619"/>
        </w:trPr>
        <w:tc>
          <w:tcPr>
            <w:tcW w:w="2702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77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33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1648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Уровень усвоения</w:t>
            </w:r>
          </w:p>
        </w:tc>
      </w:tr>
      <w:tr w:rsidR="00CE7CBE" w:rsidRPr="00C54AF6" w:rsidTr="003570F2">
        <w:trPr>
          <w:trHeight w:val="302"/>
        </w:trPr>
        <w:tc>
          <w:tcPr>
            <w:tcW w:w="2702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377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833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48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4</w:t>
            </w:r>
          </w:p>
        </w:tc>
      </w:tr>
      <w:tr w:rsidR="00CE7CBE" w:rsidRPr="00C54AF6" w:rsidTr="00B91E1A">
        <w:trPr>
          <w:trHeight w:val="1279"/>
        </w:trPr>
        <w:tc>
          <w:tcPr>
            <w:tcW w:w="2702" w:type="dxa"/>
          </w:tcPr>
          <w:p w:rsidR="00CE7CBE" w:rsidRPr="00F6445C" w:rsidRDefault="00B16403" w:rsidP="00B91E1A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Раздел 1.   Взаимозаменяемость </w:t>
            </w:r>
            <w:proofErr w:type="gramStart"/>
            <w:r w:rsidRPr="00F6445C">
              <w:rPr>
                <w:sz w:val="26"/>
                <w:szCs w:val="26"/>
              </w:rPr>
              <w:t>деталей ,</w:t>
            </w:r>
            <w:proofErr w:type="gramEnd"/>
            <w:r w:rsidRPr="00F6445C">
              <w:rPr>
                <w:sz w:val="26"/>
                <w:szCs w:val="26"/>
              </w:rPr>
              <w:t xml:space="preserve"> узлов и механизмов.</w:t>
            </w:r>
          </w:p>
        </w:tc>
        <w:tc>
          <w:tcPr>
            <w:tcW w:w="8377" w:type="dxa"/>
          </w:tcPr>
          <w:p w:rsidR="00CE7CBE" w:rsidRPr="00C54AF6" w:rsidRDefault="00CE7CBE" w:rsidP="006018A3">
            <w:pPr>
              <w:rPr>
                <w:b/>
                <w:sz w:val="26"/>
                <w:szCs w:val="26"/>
              </w:rPr>
            </w:pPr>
          </w:p>
        </w:tc>
        <w:tc>
          <w:tcPr>
            <w:tcW w:w="1833" w:type="dxa"/>
          </w:tcPr>
          <w:p w:rsidR="00CE7CBE" w:rsidRPr="00C54AF6" w:rsidRDefault="00A2223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27</w:t>
            </w:r>
            <w:r w:rsidR="00141081" w:rsidRPr="00C54AF6">
              <w:rPr>
                <w:b/>
                <w:sz w:val="26"/>
                <w:szCs w:val="26"/>
              </w:rPr>
              <w:t>\</w:t>
            </w:r>
            <w:r w:rsidR="00EB248C" w:rsidRPr="00C54AF6">
              <w:rPr>
                <w:b/>
                <w:sz w:val="26"/>
                <w:szCs w:val="26"/>
              </w:rPr>
              <w:t>10\</w:t>
            </w:r>
            <w:r w:rsidRPr="00C54AF6">
              <w:rPr>
                <w:b/>
                <w:sz w:val="26"/>
                <w:szCs w:val="26"/>
              </w:rPr>
              <w:t>8</w:t>
            </w:r>
            <w:r w:rsidR="00EB248C" w:rsidRPr="00C54AF6">
              <w:rPr>
                <w:b/>
                <w:sz w:val="26"/>
                <w:szCs w:val="26"/>
              </w:rPr>
              <w:t>\9</w:t>
            </w:r>
          </w:p>
        </w:tc>
        <w:tc>
          <w:tcPr>
            <w:tcW w:w="1648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Тема 1.1: </w:t>
            </w:r>
          </w:p>
          <w:p w:rsidR="00335D04" w:rsidRPr="00F6445C" w:rsidRDefault="00335D04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Основные понятия о взаимозаменяемости деталей, узлов и механизмов.</w:t>
            </w:r>
          </w:p>
        </w:tc>
        <w:tc>
          <w:tcPr>
            <w:tcW w:w="8377" w:type="dxa"/>
          </w:tcPr>
          <w:p w:rsidR="00335D04" w:rsidRPr="00C54AF6" w:rsidRDefault="00335D04" w:rsidP="006018A3">
            <w:pPr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9\4\2\3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6018A3" w:rsidP="006018A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1-2. </w:t>
            </w:r>
            <w:r w:rsidR="00335D04" w:rsidRPr="00C54AF6">
              <w:rPr>
                <w:sz w:val="26"/>
                <w:szCs w:val="26"/>
              </w:rPr>
              <w:t xml:space="preserve">Взаимозаменяемость. Виды взаимозаменяемости. Понятие о погрешности и точности </w:t>
            </w:r>
            <w:proofErr w:type="gramStart"/>
            <w:r w:rsidR="00335D04" w:rsidRPr="00C54AF6">
              <w:rPr>
                <w:sz w:val="26"/>
                <w:szCs w:val="26"/>
              </w:rPr>
              <w:t>размера..</w:t>
            </w:r>
            <w:proofErr w:type="gramEnd"/>
          </w:p>
          <w:p w:rsidR="00335D04" w:rsidRPr="00C54AF6" w:rsidRDefault="00335D04" w:rsidP="006018A3">
            <w:pPr>
              <w:tabs>
                <w:tab w:val="left" w:pos="6645"/>
              </w:tabs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ab/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828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6018A3" w:rsidP="006018A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3-4. </w:t>
            </w:r>
            <w:r w:rsidR="00335D04" w:rsidRPr="00C54AF6">
              <w:rPr>
                <w:sz w:val="26"/>
                <w:szCs w:val="26"/>
              </w:rPr>
              <w:t xml:space="preserve">Предельные размеры, предельные отклонения, допуски и посадки. Виды посадок. Графическое </w:t>
            </w:r>
            <w:proofErr w:type="gramStart"/>
            <w:r w:rsidR="00335D04" w:rsidRPr="00C54AF6">
              <w:rPr>
                <w:sz w:val="26"/>
                <w:szCs w:val="26"/>
              </w:rPr>
              <w:t>изображение  поля</w:t>
            </w:r>
            <w:proofErr w:type="gramEnd"/>
            <w:r w:rsidR="00335D04" w:rsidRPr="00C54AF6">
              <w:rPr>
                <w:sz w:val="26"/>
                <w:szCs w:val="26"/>
              </w:rPr>
              <w:t xml:space="preserve"> допуска.</w:t>
            </w:r>
          </w:p>
          <w:p w:rsidR="00335D04" w:rsidRPr="00C54AF6" w:rsidRDefault="00335D04" w:rsidP="006018A3">
            <w:pPr>
              <w:rPr>
                <w:b/>
                <w:sz w:val="26"/>
                <w:szCs w:val="26"/>
              </w:rPr>
            </w:pP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614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6018A3" w:rsidP="00D459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5-6. </w:t>
            </w:r>
            <w:r w:rsidR="00335D04" w:rsidRPr="003570F2">
              <w:rPr>
                <w:b/>
                <w:sz w:val="26"/>
                <w:szCs w:val="26"/>
              </w:rPr>
              <w:t>Практическое занятие №</w:t>
            </w:r>
            <w:proofErr w:type="gramStart"/>
            <w:r w:rsidR="00335D04" w:rsidRPr="003570F2">
              <w:rPr>
                <w:b/>
                <w:sz w:val="26"/>
                <w:szCs w:val="26"/>
              </w:rPr>
              <w:t>1</w:t>
            </w:r>
            <w:r w:rsidR="00D459B7">
              <w:rPr>
                <w:b/>
                <w:sz w:val="26"/>
                <w:szCs w:val="26"/>
              </w:rPr>
              <w:t xml:space="preserve"> </w:t>
            </w:r>
            <w:r w:rsidR="00AA35AB">
              <w:rPr>
                <w:b/>
                <w:sz w:val="26"/>
                <w:szCs w:val="26"/>
              </w:rPr>
              <w:t xml:space="preserve"> </w:t>
            </w:r>
            <w:r w:rsidR="00335D04" w:rsidRPr="00C54AF6">
              <w:rPr>
                <w:sz w:val="26"/>
                <w:szCs w:val="26"/>
              </w:rPr>
              <w:t>«</w:t>
            </w:r>
            <w:proofErr w:type="gramEnd"/>
            <w:r w:rsidR="00335D04" w:rsidRPr="00C54AF6">
              <w:rPr>
                <w:sz w:val="26"/>
                <w:szCs w:val="26"/>
              </w:rPr>
              <w:t>Обозначения допусков и посадок на чертеже».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335D04" w:rsidRPr="00C54AF6" w:rsidRDefault="00335D0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335D04" w:rsidRPr="00C54AF6" w:rsidTr="003570F2">
        <w:trPr>
          <w:trHeight w:val="614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35D04" w:rsidP="00B91E1A">
            <w:pPr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Самостоятельная работа № 1</w:t>
            </w:r>
            <w:r w:rsidR="00B91E1A">
              <w:rPr>
                <w:sz w:val="26"/>
                <w:szCs w:val="26"/>
              </w:rPr>
              <w:t>:</w:t>
            </w:r>
            <w:r w:rsidRPr="00C54AF6">
              <w:rPr>
                <w:sz w:val="26"/>
                <w:szCs w:val="26"/>
              </w:rPr>
              <w:t xml:space="preserve"> Подготовка реферата по теме: «Предпочтительные числа и   ряды предпочтительных чисел</w:t>
            </w:r>
            <w:proofErr w:type="gramStart"/>
            <w:r w:rsidRPr="00C54AF6">
              <w:rPr>
                <w:sz w:val="26"/>
                <w:szCs w:val="26"/>
              </w:rPr>
              <w:t>.»</w:t>
            </w:r>
            <w:r w:rsidRPr="00C54AF6">
              <w:rPr>
                <w:sz w:val="26"/>
                <w:szCs w:val="26"/>
              </w:rPr>
              <w:tab/>
            </w:r>
            <w:proofErr w:type="gramEnd"/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3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35D04" w:rsidRPr="00F6445C" w:rsidRDefault="00C66B3D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Тема 1.2. «Единые </w:t>
            </w:r>
            <w:r w:rsidR="00335D04" w:rsidRPr="00F6445C">
              <w:rPr>
                <w:sz w:val="26"/>
                <w:szCs w:val="26"/>
              </w:rPr>
              <w:t xml:space="preserve">принципы построения системы допусков и посадок для типовых соединений деталей </w:t>
            </w:r>
            <w:proofErr w:type="gramStart"/>
            <w:r w:rsidR="00335D04" w:rsidRPr="00F6445C">
              <w:rPr>
                <w:sz w:val="26"/>
                <w:szCs w:val="26"/>
              </w:rPr>
              <w:t>машин..</w:t>
            </w:r>
            <w:proofErr w:type="gramEnd"/>
          </w:p>
        </w:tc>
        <w:tc>
          <w:tcPr>
            <w:tcW w:w="8377" w:type="dxa"/>
          </w:tcPr>
          <w:p w:rsidR="00335D04" w:rsidRPr="00C54AF6" w:rsidRDefault="00335D04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4\2\2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3570F2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7-8. </w:t>
            </w:r>
            <w:r w:rsidR="00335D04" w:rsidRPr="00C54AF6">
              <w:rPr>
                <w:sz w:val="26"/>
                <w:szCs w:val="26"/>
              </w:rPr>
              <w:t>Система допусков и посадок. Основание системы. Единица допуска. Интервалы диаметров. Квалитет.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570F2" w:rsidP="00D459B7">
            <w:pPr>
              <w:rPr>
                <w:b/>
                <w:sz w:val="26"/>
                <w:szCs w:val="26"/>
              </w:rPr>
            </w:pPr>
            <w:r w:rsidRPr="003570F2">
              <w:rPr>
                <w:sz w:val="26"/>
                <w:szCs w:val="26"/>
              </w:rPr>
              <w:t>9-10.</w:t>
            </w:r>
            <w:r w:rsidR="00335D04" w:rsidRPr="003570F2">
              <w:rPr>
                <w:b/>
                <w:sz w:val="26"/>
                <w:szCs w:val="26"/>
              </w:rPr>
              <w:t>Практическое занятие № 2</w:t>
            </w:r>
            <w:r w:rsidR="00335D04" w:rsidRPr="00C54AF6">
              <w:rPr>
                <w:sz w:val="26"/>
                <w:szCs w:val="26"/>
              </w:rPr>
              <w:t xml:space="preserve"> Определение предельных размеров отверстия и вала, допуски отверстия и вала, максимальные и минимальные зазоры, допуск посадки.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  <w:proofErr w:type="gramStart"/>
            <w:r w:rsidRPr="00F6445C">
              <w:rPr>
                <w:sz w:val="26"/>
                <w:szCs w:val="26"/>
              </w:rPr>
              <w:t>Тема  1.3</w:t>
            </w:r>
            <w:proofErr w:type="gramEnd"/>
            <w:r w:rsidRPr="00F6445C">
              <w:rPr>
                <w:sz w:val="26"/>
                <w:szCs w:val="26"/>
              </w:rPr>
              <w:t xml:space="preserve"> </w:t>
            </w:r>
          </w:p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Взаимозаменяемость деталей по форме и взаимному </w:t>
            </w:r>
            <w:proofErr w:type="gramStart"/>
            <w:r w:rsidRPr="00F6445C">
              <w:rPr>
                <w:sz w:val="26"/>
                <w:szCs w:val="26"/>
              </w:rPr>
              <w:t>расположению  поверхностей</w:t>
            </w:r>
            <w:proofErr w:type="gramEnd"/>
            <w:r w:rsidRPr="00F6445C">
              <w:rPr>
                <w:sz w:val="26"/>
                <w:szCs w:val="26"/>
              </w:rPr>
              <w:t>.</w:t>
            </w:r>
          </w:p>
        </w:tc>
        <w:tc>
          <w:tcPr>
            <w:tcW w:w="8377" w:type="dxa"/>
          </w:tcPr>
          <w:p w:rsidR="00513A85" w:rsidRPr="00C54AF6" w:rsidRDefault="00513A85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4\2\2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11-12. </w:t>
            </w:r>
            <w:r w:rsidR="00513A85" w:rsidRPr="00C54AF6">
              <w:rPr>
                <w:sz w:val="26"/>
                <w:szCs w:val="26"/>
              </w:rPr>
              <w:t xml:space="preserve">Поверхности детали. Отклонение формы </w:t>
            </w:r>
            <w:proofErr w:type="gramStart"/>
            <w:r w:rsidR="00513A85" w:rsidRPr="00C54AF6">
              <w:rPr>
                <w:sz w:val="26"/>
                <w:szCs w:val="26"/>
              </w:rPr>
              <w:t>цилиндрических  и</w:t>
            </w:r>
            <w:proofErr w:type="gramEnd"/>
            <w:r w:rsidR="00513A85" w:rsidRPr="00C54AF6">
              <w:rPr>
                <w:sz w:val="26"/>
                <w:szCs w:val="26"/>
              </w:rPr>
              <w:t xml:space="preserve"> плоских поверхностей. Отклонения расположения </w:t>
            </w:r>
            <w:proofErr w:type="gramStart"/>
            <w:r w:rsidR="00513A85" w:rsidRPr="00C54AF6">
              <w:rPr>
                <w:sz w:val="26"/>
                <w:szCs w:val="26"/>
              </w:rPr>
              <w:t>поверхностей .</w:t>
            </w:r>
            <w:proofErr w:type="gramEnd"/>
            <w:r w:rsidR="00513A85" w:rsidRPr="00C54AF6">
              <w:rPr>
                <w:sz w:val="26"/>
                <w:szCs w:val="26"/>
              </w:rPr>
              <w:t xml:space="preserve"> Обозначение допусков расположения и формы на чертежах.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513A85" w:rsidP="00B91E1A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Самостоятельная работа </w:t>
            </w:r>
            <w:r w:rsidRPr="00C54AF6">
              <w:rPr>
                <w:bCs/>
                <w:sz w:val="26"/>
                <w:szCs w:val="26"/>
              </w:rPr>
              <w:t>№2</w:t>
            </w:r>
            <w:r w:rsidR="00B91E1A">
              <w:rPr>
                <w:bCs/>
                <w:sz w:val="26"/>
                <w:szCs w:val="26"/>
              </w:rPr>
              <w:t>:</w:t>
            </w:r>
            <w:r w:rsidRPr="00C54AF6">
              <w:rPr>
                <w:bCs/>
                <w:sz w:val="26"/>
                <w:szCs w:val="26"/>
              </w:rPr>
              <w:t xml:space="preserve"> Подготовка презентации по теме: </w:t>
            </w:r>
            <w:proofErr w:type="gramStart"/>
            <w:r w:rsidRPr="00C54AF6">
              <w:rPr>
                <w:bCs/>
                <w:sz w:val="26"/>
                <w:szCs w:val="26"/>
              </w:rPr>
              <w:t>« Условные</w:t>
            </w:r>
            <w:proofErr w:type="gramEnd"/>
            <w:r w:rsidRPr="00C54AF6">
              <w:rPr>
                <w:bCs/>
                <w:sz w:val="26"/>
                <w:szCs w:val="26"/>
              </w:rPr>
              <w:t xml:space="preserve"> обозначения допусков формы и расположения поверхностей </w:t>
            </w:r>
            <w:r w:rsidRPr="00C54AF6">
              <w:rPr>
                <w:bCs/>
                <w:sz w:val="26"/>
                <w:szCs w:val="26"/>
              </w:rPr>
              <w:lastRenderedPageBreak/>
              <w:t>на чертежах.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513A85" w:rsidRPr="00F6445C" w:rsidRDefault="00513A85" w:rsidP="006018A3">
            <w:pPr>
              <w:rPr>
                <w:sz w:val="26"/>
                <w:szCs w:val="26"/>
              </w:rPr>
            </w:pPr>
          </w:p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1.4.Допуски и отклонения формы. Шероховатость поверхности.</w:t>
            </w:r>
          </w:p>
        </w:tc>
        <w:tc>
          <w:tcPr>
            <w:tcW w:w="8377" w:type="dxa"/>
          </w:tcPr>
          <w:p w:rsidR="00513A85" w:rsidRPr="00C54AF6" w:rsidRDefault="00513A85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10\2\4\4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3570F2" w:rsidP="006018A3">
            <w:pPr>
              <w:jc w:val="both"/>
              <w:rPr>
                <w:sz w:val="26"/>
                <w:szCs w:val="26"/>
              </w:rPr>
            </w:pPr>
            <w:r w:rsidRPr="003570F2">
              <w:rPr>
                <w:sz w:val="26"/>
                <w:szCs w:val="26"/>
              </w:rPr>
              <w:t>13-14.</w:t>
            </w:r>
            <w:r w:rsidR="00513A85" w:rsidRPr="00C54AF6">
              <w:rPr>
                <w:sz w:val="26"/>
                <w:szCs w:val="26"/>
              </w:rPr>
              <w:t>Волнистость поверхности. Высота волнистости. Средний шаг волнистости. Шероховатость поверхности. Базовая длина. Параметры для количественной оценки шероховатости.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3570F2" w:rsidP="00D459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15-16. </w:t>
            </w:r>
            <w:r w:rsidR="00B9590B" w:rsidRPr="008F10D4">
              <w:rPr>
                <w:b/>
                <w:sz w:val="26"/>
                <w:szCs w:val="26"/>
              </w:rPr>
              <w:t>Практическое занятие №3</w:t>
            </w:r>
            <w:r w:rsidR="00513A85" w:rsidRPr="00C54AF6">
              <w:rPr>
                <w:sz w:val="26"/>
                <w:szCs w:val="26"/>
              </w:rPr>
              <w:t xml:space="preserve"> Обозначения шероховатости поверхности на чертежах.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513A85" w:rsidRPr="00C54AF6" w:rsidTr="00B91E1A">
        <w:trPr>
          <w:trHeight w:val="623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3570F2" w:rsidP="00D459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  <w:r w:rsidRPr="008F10D4">
              <w:rPr>
                <w:b/>
                <w:sz w:val="26"/>
                <w:szCs w:val="26"/>
              </w:rPr>
              <w:t xml:space="preserve">. </w:t>
            </w:r>
            <w:r w:rsidR="00513A85" w:rsidRPr="008F10D4">
              <w:rPr>
                <w:b/>
                <w:sz w:val="26"/>
                <w:szCs w:val="26"/>
              </w:rPr>
              <w:t>Практическое занятие №</w:t>
            </w:r>
            <w:proofErr w:type="gramStart"/>
            <w:r w:rsidR="00513A85" w:rsidRPr="008F10D4">
              <w:rPr>
                <w:b/>
                <w:sz w:val="26"/>
                <w:szCs w:val="26"/>
              </w:rPr>
              <w:t>4</w:t>
            </w:r>
            <w:r w:rsidR="00D459B7">
              <w:rPr>
                <w:b/>
                <w:sz w:val="26"/>
                <w:szCs w:val="26"/>
              </w:rPr>
              <w:t xml:space="preserve"> </w:t>
            </w:r>
            <w:r w:rsidR="006700B8" w:rsidRPr="00C54AF6">
              <w:rPr>
                <w:b/>
                <w:sz w:val="26"/>
                <w:szCs w:val="26"/>
              </w:rPr>
              <w:t xml:space="preserve"> </w:t>
            </w:r>
            <w:r w:rsidR="00513A85" w:rsidRPr="00C54AF6">
              <w:rPr>
                <w:sz w:val="26"/>
                <w:szCs w:val="26"/>
              </w:rPr>
              <w:t>Расчет</w:t>
            </w:r>
            <w:proofErr w:type="gramEnd"/>
            <w:r w:rsidR="00513A85" w:rsidRPr="00C54AF6">
              <w:rPr>
                <w:sz w:val="26"/>
                <w:szCs w:val="26"/>
              </w:rPr>
              <w:t xml:space="preserve"> допусков и посадок гладких цилиндрических соединений».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513A85" w:rsidRPr="00C54AF6" w:rsidTr="00B91E1A">
        <w:trPr>
          <w:trHeight w:val="1554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513A85" w:rsidP="00B91E1A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Самостоятельная работа </w:t>
            </w:r>
            <w:r w:rsidR="00B91E1A">
              <w:rPr>
                <w:sz w:val="26"/>
                <w:szCs w:val="26"/>
              </w:rPr>
              <w:t>№3-4:</w:t>
            </w:r>
            <w:r w:rsidRPr="00C54AF6">
              <w:rPr>
                <w:bCs/>
                <w:sz w:val="26"/>
                <w:szCs w:val="26"/>
              </w:rPr>
              <w:t xml:space="preserve"> Подготовка </w:t>
            </w:r>
            <w:proofErr w:type="gramStart"/>
            <w:r w:rsidRPr="00C54AF6">
              <w:rPr>
                <w:bCs/>
                <w:sz w:val="26"/>
                <w:szCs w:val="26"/>
              </w:rPr>
              <w:t>доклада  по</w:t>
            </w:r>
            <w:proofErr w:type="gramEnd"/>
            <w:r w:rsidRPr="00C54AF6">
              <w:rPr>
                <w:bCs/>
                <w:sz w:val="26"/>
                <w:szCs w:val="26"/>
              </w:rPr>
              <w:t xml:space="preserve"> теме: « Влияние волнистости и шероховатости поверхности на эксплуатационные свойства узлов и механизмов.</w:t>
            </w:r>
            <w:r w:rsidRPr="00C54AF6">
              <w:rPr>
                <w:sz w:val="26"/>
                <w:szCs w:val="26"/>
              </w:rPr>
              <w:t xml:space="preserve"> Подготовка реферата по теме «Виды отклонений цилиндрических поверхностей», «Виды отклонений плоских поверхностей.</w:t>
            </w:r>
          </w:p>
        </w:tc>
        <w:tc>
          <w:tcPr>
            <w:tcW w:w="1833" w:type="dxa"/>
          </w:tcPr>
          <w:p w:rsidR="00513A85" w:rsidRPr="00C54AF6" w:rsidRDefault="0030126E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30126E" w:rsidRPr="00C54AF6" w:rsidRDefault="0030126E" w:rsidP="006018A3">
            <w:pPr>
              <w:ind w:left="360"/>
              <w:jc w:val="center"/>
              <w:rPr>
                <w:sz w:val="26"/>
                <w:szCs w:val="26"/>
              </w:rPr>
            </w:pPr>
          </w:p>
          <w:p w:rsidR="0030126E" w:rsidRPr="00C54AF6" w:rsidRDefault="0030126E" w:rsidP="006018A3">
            <w:pPr>
              <w:ind w:left="360"/>
              <w:jc w:val="center"/>
              <w:rPr>
                <w:sz w:val="26"/>
                <w:szCs w:val="26"/>
              </w:rPr>
            </w:pPr>
          </w:p>
          <w:p w:rsidR="0030126E" w:rsidRPr="00C54AF6" w:rsidRDefault="0030126E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EB248C" w:rsidRPr="00C54AF6" w:rsidTr="003570F2">
        <w:trPr>
          <w:trHeight w:val="302"/>
        </w:trPr>
        <w:tc>
          <w:tcPr>
            <w:tcW w:w="2702" w:type="dxa"/>
          </w:tcPr>
          <w:p w:rsidR="00EB248C" w:rsidRPr="00F6445C" w:rsidRDefault="00B16403" w:rsidP="006018A3">
            <w:pPr>
              <w:jc w:val="center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Раздел 2 «Основы технических измерений».</w:t>
            </w:r>
          </w:p>
        </w:tc>
        <w:tc>
          <w:tcPr>
            <w:tcW w:w="8377" w:type="dxa"/>
          </w:tcPr>
          <w:p w:rsidR="00EB248C" w:rsidRPr="00C54AF6" w:rsidRDefault="00EB248C" w:rsidP="006018A3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833" w:type="dxa"/>
          </w:tcPr>
          <w:p w:rsidR="00EB248C" w:rsidRPr="00C54AF6" w:rsidRDefault="006E1AC0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24\12\4\8</w:t>
            </w:r>
          </w:p>
        </w:tc>
        <w:tc>
          <w:tcPr>
            <w:tcW w:w="1648" w:type="dxa"/>
          </w:tcPr>
          <w:p w:rsidR="00EB248C" w:rsidRPr="00C54AF6" w:rsidRDefault="00EB248C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2.1.</w:t>
            </w:r>
          </w:p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Основные понятия по метрологии.</w:t>
            </w:r>
          </w:p>
        </w:tc>
        <w:tc>
          <w:tcPr>
            <w:tcW w:w="8377" w:type="dxa"/>
          </w:tcPr>
          <w:p w:rsidR="00335D04" w:rsidRPr="00C54AF6" w:rsidRDefault="00335D04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35D04" w:rsidRPr="00C54AF6" w:rsidRDefault="00376006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6\4\2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570F2" w:rsidP="006018A3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19-20. </w:t>
            </w:r>
            <w:r w:rsidR="00335D04" w:rsidRPr="00C54AF6">
              <w:rPr>
                <w:sz w:val="26"/>
                <w:szCs w:val="26"/>
              </w:rPr>
              <w:t>Единство измерений. Физические величины. Эталоны. Поверочные схемы Измерения. Виды измерений. Система единиц физических величин. Эталоны.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21-22. </w:t>
            </w:r>
            <w:r w:rsidR="00335D04" w:rsidRPr="00C54AF6">
              <w:rPr>
                <w:sz w:val="26"/>
                <w:szCs w:val="26"/>
              </w:rPr>
              <w:t>Метрологические характеристики средств измерения. Погрешность измерения и составляющие ее факторы. Поверка измерительных средств.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35D04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Са</w:t>
            </w:r>
            <w:r w:rsidR="00B91E1A">
              <w:rPr>
                <w:sz w:val="26"/>
                <w:szCs w:val="26"/>
              </w:rPr>
              <w:t xml:space="preserve">мостоятельная работа </w:t>
            </w:r>
            <w:r w:rsidRPr="00C54AF6">
              <w:rPr>
                <w:sz w:val="26"/>
                <w:szCs w:val="26"/>
              </w:rPr>
              <w:t>№</w:t>
            </w:r>
            <w:proofErr w:type="gramStart"/>
            <w:r w:rsidRPr="00C54AF6">
              <w:rPr>
                <w:sz w:val="26"/>
                <w:szCs w:val="26"/>
              </w:rPr>
              <w:t>5</w:t>
            </w:r>
            <w:r w:rsidR="00B91E1A">
              <w:rPr>
                <w:sz w:val="26"/>
                <w:szCs w:val="26"/>
              </w:rPr>
              <w:t>:П</w:t>
            </w:r>
            <w:r w:rsidRPr="00C54AF6">
              <w:rPr>
                <w:sz w:val="26"/>
                <w:szCs w:val="26"/>
              </w:rPr>
              <w:t>одготовка</w:t>
            </w:r>
            <w:proofErr w:type="gramEnd"/>
            <w:r w:rsidRPr="00C54AF6">
              <w:rPr>
                <w:sz w:val="26"/>
                <w:szCs w:val="26"/>
              </w:rPr>
              <w:t xml:space="preserve"> реферата на тему « Средства измерения и контроля линейных и угловых величин.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2.2. «Средства для измерения и контроля линейных размеров».</w:t>
            </w:r>
          </w:p>
        </w:tc>
        <w:tc>
          <w:tcPr>
            <w:tcW w:w="8377" w:type="dxa"/>
          </w:tcPr>
          <w:p w:rsidR="00376006" w:rsidRPr="00C54AF6" w:rsidRDefault="00376006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76006" w:rsidRPr="00C54AF6" w:rsidRDefault="0051264D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10\4\2\4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76006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23-24. </w:t>
            </w:r>
            <w:r w:rsidR="00376006" w:rsidRPr="00C54AF6">
              <w:rPr>
                <w:sz w:val="26"/>
                <w:szCs w:val="26"/>
              </w:rPr>
              <w:t xml:space="preserve">Плоскопараллельные концевые меры длины и их назначение.   Измерительные линейки, </w:t>
            </w:r>
            <w:proofErr w:type="spellStart"/>
            <w:r w:rsidR="00376006" w:rsidRPr="00C54AF6">
              <w:rPr>
                <w:sz w:val="26"/>
                <w:szCs w:val="26"/>
              </w:rPr>
              <w:t>штангенинструмент</w:t>
            </w:r>
            <w:proofErr w:type="spellEnd"/>
            <w:r w:rsidR="00376006" w:rsidRPr="00C54AF6">
              <w:rPr>
                <w:sz w:val="26"/>
                <w:szCs w:val="26"/>
              </w:rPr>
              <w:t xml:space="preserve"> и микрометрический инструмент.</w:t>
            </w:r>
          </w:p>
        </w:tc>
        <w:tc>
          <w:tcPr>
            <w:tcW w:w="1833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76006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25-26. </w:t>
            </w:r>
            <w:r w:rsidR="00376006" w:rsidRPr="00C54AF6">
              <w:rPr>
                <w:sz w:val="26"/>
                <w:szCs w:val="26"/>
              </w:rPr>
              <w:t xml:space="preserve">Контроль калибрами. Поверочные линейки и плиты. Средства </w:t>
            </w:r>
            <w:r w:rsidR="00376006" w:rsidRPr="00C54AF6">
              <w:rPr>
                <w:sz w:val="26"/>
                <w:szCs w:val="26"/>
              </w:rPr>
              <w:lastRenderedPageBreak/>
              <w:t>измерения и контроля волнистости и шероховатости.</w:t>
            </w:r>
          </w:p>
        </w:tc>
        <w:tc>
          <w:tcPr>
            <w:tcW w:w="1833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76006" w:rsidRPr="00C54AF6" w:rsidRDefault="003570F2" w:rsidP="00D459B7">
            <w:pPr>
              <w:tabs>
                <w:tab w:val="left" w:pos="6585"/>
              </w:tabs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27-28. </w:t>
            </w:r>
            <w:r w:rsidR="00376006" w:rsidRPr="008F10D4">
              <w:rPr>
                <w:b/>
                <w:sz w:val="26"/>
                <w:szCs w:val="26"/>
              </w:rPr>
              <w:t>Практическое занятие № 5</w:t>
            </w:r>
            <w:r w:rsidR="00376006" w:rsidRPr="00C54AF6">
              <w:rPr>
                <w:sz w:val="26"/>
                <w:szCs w:val="26"/>
              </w:rPr>
              <w:t>: «Измерение размеров деталей штангенциркулем».</w:t>
            </w:r>
          </w:p>
        </w:tc>
        <w:tc>
          <w:tcPr>
            <w:tcW w:w="1833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76006" w:rsidRPr="003570F2" w:rsidRDefault="00376006" w:rsidP="00B91E1A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Самостоятельная работа №6</w:t>
            </w:r>
            <w:r w:rsidR="003570F2">
              <w:rPr>
                <w:sz w:val="26"/>
                <w:szCs w:val="26"/>
              </w:rPr>
              <w:t>-</w:t>
            </w:r>
            <w:proofErr w:type="gramStart"/>
            <w:r w:rsidR="003570F2">
              <w:rPr>
                <w:sz w:val="26"/>
                <w:szCs w:val="26"/>
              </w:rPr>
              <w:t>7</w:t>
            </w:r>
            <w:r w:rsidR="00B91E1A">
              <w:rPr>
                <w:sz w:val="26"/>
                <w:szCs w:val="26"/>
              </w:rPr>
              <w:t>:П</w:t>
            </w:r>
            <w:r w:rsidR="003570F2">
              <w:rPr>
                <w:sz w:val="26"/>
                <w:szCs w:val="26"/>
              </w:rPr>
              <w:t>одготовка</w:t>
            </w:r>
            <w:proofErr w:type="gramEnd"/>
            <w:r w:rsidR="003570F2">
              <w:rPr>
                <w:sz w:val="26"/>
                <w:szCs w:val="26"/>
              </w:rPr>
              <w:t xml:space="preserve"> реферата на темы:</w:t>
            </w:r>
            <w:r w:rsidRPr="00C54AF6">
              <w:rPr>
                <w:sz w:val="26"/>
                <w:szCs w:val="26"/>
              </w:rPr>
              <w:t xml:space="preserve"> « Средства измерения с оптическим, оптико-механическим и пневматическим преобразованием</w:t>
            </w:r>
            <w:r w:rsidR="003570F2">
              <w:rPr>
                <w:sz w:val="26"/>
                <w:szCs w:val="26"/>
              </w:rPr>
              <w:t xml:space="preserve">», </w:t>
            </w:r>
            <w:r w:rsidR="003570F2" w:rsidRPr="00C54AF6">
              <w:rPr>
                <w:sz w:val="26"/>
                <w:szCs w:val="26"/>
              </w:rPr>
              <w:t>« Автоматические  средства контроля»</w:t>
            </w:r>
          </w:p>
        </w:tc>
        <w:tc>
          <w:tcPr>
            <w:tcW w:w="1833" w:type="dxa"/>
          </w:tcPr>
          <w:p w:rsidR="00376006" w:rsidRPr="00C54AF6" w:rsidRDefault="003570F2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E3631B" w:rsidRPr="00F6445C" w:rsidRDefault="00E3631B" w:rsidP="006018A3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2.3.</w:t>
            </w:r>
          </w:p>
          <w:p w:rsidR="00E3631B" w:rsidRPr="00F6445C" w:rsidRDefault="00E3631B" w:rsidP="006018A3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«Средства измерения углов и гладких конусов».</w:t>
            </w:r>
          </w:p>
        </w:tc>
        <w:tc>
          <w:tcPr>
            <w:tcW w:w="8377" w:type="dxa"/>
          </w:tcPr>
          <w:p w:rsidR="00E3631B" w:rsidRPr="00C54AF6" w:rsidRDefault="00E3631B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F6445C" w:rsidRDefault="00E3631B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29-30. </w:t>
            </w:r>
            <w:r w:rsidR="00E3631B" w:rsidRPr="00C54AF6">
              <w:rPr>
                <w:sz w:val="26"/>
                <w:szCs w:val="26"/>
              </w:rPr>
              <w:t xml:space="preserve">Нормальные углы и нормальные конусности по ГОСТ. Единицы измерения углов и допуски на угловые размеры в машиностроении. Степени точности угловых размеров. Обозначения допусков угловых размеров на чертежах. </w:t>
            </w:r>
          </w:p>
          <w:p w:rsidR="00E3631B" w:rsidRPr="00C54AF6" w:rsidRDefault="00E3631B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Средства контроля и измерения углов и конусов: угольники, угловые меры (угловые плитки), угломеры с нониусом, уровни машиностроительные, </w:t>
            </w:r>
            <w:proofErr w:type="spellStart"/>
            <w:r w:rsidRPr="00C54AF6">
              <w:rPr>
                <w:sz w:val="26"/>
                <w:szCs w:val="26"/>
              </w:rPr>
              <w:t>конусомеры</w:t>
            </w:r>
            <w:proofErr w:type="spellEnd"/>
            <w:r w:rsidRPr="00C54AF6">
              <w:rPr>
                <w:sz w:val="26"/>
                <w:szCs w:val="26"/>
              </w:rPr>
              <w:t xml:space="preserve"> для измерения нониусов больших размеров.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E3631B" w:rsidRPr="00F6445C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F6445C">
              <w:rPr>
                <w:sz w:val="26"/>
                <w:szCs w:val="26"/>
                <w:lang w:eastAsia="en-US"/>
              </w:rPr>
              <w:t>Тема 2.4.</w:t>
            </w:r>
          </w:p>
          <w:p w:rsidR="00E3631B" w:rsidRPr="00F6445C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F6445C">
              <w:rPr>
                <w:sz w:val="26"/>
                <w:szCs w:val="26"/>
                <w:lang w:eastAsia="en-US"/>
              </w:rPr>
              <w:t xml:space="preserve">«Средства </w:t>
            </w:r>
          </w:p>
          <w:p w:rsidR="00E3631B" w:rsidRPr="00F6445C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F6445C">
              <w:rPr>
                <w:sz w:val="26"/>
                <w:szCs w:val="26"/>
                <w:lang w:eastAsia="en-US"/>
              </w:rPr>
              <w:t xml:space="preserve">визуального и </w:t>
            </w:r>
          </w:p>
          <w:p w:rsidR="00E3631B" w:rsidRPr="00F6445C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F6445C">
              <w:rPr>
                <w:sz w:val="26"/>
                <w:szCs w:val="26"/>
                <w:lang w:eastAsia="en-US"/>
              </w:rPr>
              <w:t xml:space="preserve">измерительного контроля </w:t>
            </w:r>
          </w:p>
          <w:p w:rsidR="00E3631B" w:rsidRPr="00F6445C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F6445C">
              <w:rPr>
                <w:color w:val="000000"/>
                <w:sz w:val="26"/>
                <w:szCs w:val="26"/>
              </w:rPr>
              <w:t>основного материала и сварных соединений</w:t>
            </w:r>
            <w:r w:rsidRPr="00F6445C">
              <w:rPr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8377" w:type="dxa"/>
          </w:tcPr>
          <w:p w:rsidR="00E3631B" w:rsidRPr="00C54AF6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6\2\2\2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C54AF6" w:rsidRDefault="00E3631B" w:rsidP="006018A3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3570F2" w:rsidP="006018A3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 xml:space="preserve">31-32. </w:t>
            </w:r>
            <w:r w:rsidR="00E3631B" w:rsidRPr="00C54AF6">
              <w:rPr>
                <w:sz w:val="26"/>
                <w:szCs w:val="26"/>
                <w:lang w:eastAsia="en-US"/>
              </w:rPr>
              <w:t xml:space="preserve">Визуальный и измерительный контроль </w:t>
            </w:r>
            <w:r w:rsidR="00E3631B" w:rsidRPr="00C54AF6">
              <w:rPr>
                <w:sz w:val="26"/>
                <w:szCs w:val="26"/>
              </w:rPr>
              <w:t>материала (полуфабрикатов, заготовок, деталей) и сварных соединений (наплавок).</w:t>
            </w:r>
            <w:r w:rsidR="00E3631B" w:rsidRPr="00C54AF6">
              <w:rPr>
                <w:sz w:val="26"/>
                <w:szCs w:val="26"/>
                <w:lang w:eastAsia="en-US"/>
              </w:rPr>
              <w:t xml:space="preserve"> Средства визуального и измерительного контроля (</w:t>
            </w:r>
            <w:r w:rsidR="00E3631B" w:rsidRPr="00C54AF6">
              <w:rPr>
                <w:color w:val="000000" w:themeColor="text1"/>
                <w:sz w:val="26"/>
                <w:szCs w:val="26"/>
              </w:rPr>
              <w:t>ш</w:t>
            </w:r>
            <w:hyperlink r:id="rId10" w:history="1">
              <w:r w:rsidR="00E3631B" w:rsidRPr="00C54AF6">
                <w:rPr>
                  <w:rStyle w:val="ac"/>
                  <w:color w:val="000000" w:themeColor="text1"/>
                  <w:sz w:val="26"/>
                  <w:szCs w:val="26"/>
                </w:rPr>
                <w:t>аблоны сварщика</w:t>
              </w:r>
            </w:hyperlink>
            <w:r w:rsidR="00E3631B" w:rsidRPr="00C54AF6">
              <w:rPr>
                <w:color w:val="000000" w:themeColor="text1"/>
                <w:sz w:val="26"/>
                <w:szCs w:val="26"/>
              </w:rPr>
              <w:t>, л</w:t>
            </w:r>
            <w:hyperlink r:id="rId11" w:history="1">
              <w:r w:rsidR="00E3631B" w:rsidRPr="00C54AF6">
                <w:rPr>
                  <w:rStyle w:val="ac"/>
                  <w:color w:val="000000" w:themeColor="text1"/>
                  <w:sz w:val="26"/>
                  <w:szCs w:val="26"/>
                </w:rPr>
                <w:t>упы измерительные</w:t>
              </w:r>
            </w:hyperlink>
            <w:r w:rsidR="00E3631B" w:rsidRPr="00C54AF6">
              <w:rPr>
                <w:color w:val="000000" w:themeColor="text1"/>
                <w:sz w:val="26"/>
                <w:szCs w:val="26"/>
              </w:rPr>
              <w:t xml:space="preserve">, щуп, штангенциркуль, угломер, металлические линейки, </w:t>
            </w:r>
            <w:hyperlink r:id="rId12" w:history="1">
              <w:r w:rsidR="00E3631B" w:rsidRPr="00C54AF6">
                <w:rPr>
                  <w:rStyle w:val="ac"/>
                  <w:color w:val="000000" w:themeColor="text1"/>
                  <w:sz w:val="26"/>
                  <w:szCs w:val="26"/>
                </w:rPr>
                <w:t>комплекты для ВИК</w:t>
              </w:r>
            </w:hyperlink>
            <w:r w:rsidR="00E3631B" w:rsidRPr="00C54AF6">
              <w:rPr>
                <w:sz w:val="26"/>
                <w:szCs w:val="26"/>
              </w:rPr>
              <w:t>)</w:t>
            </w:r>
            <w:r w:rsidR="00E3631B" w:rsidRPr="00C54AF6">
              <w:rPr>
                <w:sz w:val="26"/>
                <w:szCs w:val="26"/>
                <w:lang w:eastAsia="en-US"/>
              </w:rPr>
              <w:t xml:space="preserve">. Порядок проведения визуального и измерительного контроля </w:t>
            </w:r>
            <w:r w:rsidR="00E3631B" w:rsidRPr="00C54AF6">
              <w:rPr>
                <w:sz w:val="26"/>
                <w:szCs w:val="26"/>
              </w:rPr>
              <w:t>сварных соединений.  Технологическая карта ВИК.  Операционная карта проведения ВИК. Оценка результатов контроля. Регистрация результатов контроля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C54AF6" w:rsidRDefault="00E3631B" w:rsidP="006018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E3631B" w:rsidP="00B91E1A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Самостоятельная работа№8</w:t>
            </w:r>
            <w:r w:rsidR="00B91E1A">
              <w:rPr>
                <w:sz w:val="26"/>
                <w:szCs w:val="26"/>
              </w:rPr>
              <w:t>:</w:t>
            </w:r>
            <w:r w:rsidRPr="00C54AF6">
              <w:rPr>
                <w:sz w:val="26"/>
                <w:szCs w:val="26"/>
              </w:rPr>
              <w:t xml:space="preserve"> Подготовка реферата по теме: «Понятие о косвенных методах контроля и измерения углов и конусов».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C54AF6" w:rsidRDefault="00E3631B" w:rsidP="006018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33-34.</w:t>
            </w:r>
            <w:r w:rsidR="00E3631B" w:rsidRPr="008F10D4">
              <w:rPr>
                <w:b/>
                <w:sz w:val="26"/>
                <w:szCs w:val="26"/>
              </w:rPr>
              <w:t>Практическое занятие № 6</w:t>
            </w:r>
            <w:r w:rsidR="00E3631B" w:rsidRPr="00C54AF6">
              <w:rPr>
                <w:color w:val="000000"/>
                <w:spacing w:val="4"/>
                <w:sz w:val="26"/>
                <w:szCs w:val="26"/>
              </w:rPr>
              <w:t>Чтение размеров. Определение годности деталей, характера брака</w:t>
            </w:r>
            <w:r w:rsidR="00E3631B" w:rsidRPr="00C54AF6">
              <w:rPr>
                <w:sz w:val="26"/>
                <w:szCs w:val="26"/>
              </w:rPr>
              <w:t xml:space="preserve">   Дифференцированный зачет</w:t>
            </w:r>
            <w:r w:rsidR="0051264D" w:rsidRPr="00C54AF6">
              <w:rPr>
                <w:sz w:val="26"/>
                <w:szCs w:val="26"/>
              </w:rPr>
              <w:t>.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3570F2" w:rsidRPr="00C54AF6" w:rsidTr="003570F2">
        <w:trPr>
          <w:trHeight w:val="302"/>
        </w:trPr>
        <w:tc>
          <w:tcPr>
            <w:tcW w:w="2702" w:type="dxa"/>
          </w:tcPr>
          <w:p w:rsidR="003570F2" w:rsidRPr="00C54AF6" w:rsidRDefault="003570F2" w:rsidP="006018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3570F2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833" w:type="dxa"/>
          </w:tcPr>
          <w:p w:rsidR="003570F2" w:rsidRPr="00C54AF6" w:rsidRDefault="00B91E1A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51\34\12\17</w:t>
            </w:r>
          </w:p>
        </w:tc>
        <w:tc>
          <w:tcPr>
            <w:tcW w:w="1648" w:type="dxa"/>
          </w:tcPr>
          <w:p w:rsidR="003570F2" w:rsidRPr="00C54AF6" w:rsidRDefault="003570F2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</w:tbl>
    <w:p w:rsidR="00D35B0D" w:rsidRPr="00C54AF6" w:rsidRDefault="00D35B0D" w:rsidP="006018A3">
      <w:pPr>
        <w:jc w:val="center"/>
        <w:rPr>
          <w:sz w:val="26"/>
          <w:szCs w:val="26"/>
        </w:rPr>
        <w:sectPr w:rsidR="00D35B0D" w:rsidRPr="00C54AF6" w:rsidSect="00AA35AB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32706C" w:rsidRPr="00C54AF6" w:rsidRDefault="0032706C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lastRenderedPageBreak/>
        <w:t xml:space="preserve">3. УСЛОВИЯ РЕАЛИЗАЦИИ ПРОГРАММЫ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3.1. Материально-техническое обеспечение</w:t>
      </w:r>
    </w:p>
    <w:p w:rsidR="00AC2F8E" w:rsidRDefault="00AC2F8E" w:rsidP="00AC2F8E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Для реализации учебной дисциплины им</w:t>
      </w:r>
      <w:r w:rsidR="00CC26D8">
        <w:rPr>
          <w:rFonts w:eastAsia="Calibri"/>
          <w:bCs/>
          <w:sz w:val="26"/>
          <w:szCs w:val="26"/>
        </w:rPr>
        <w:t>еется в наличии учебный кабинет.</w:t>
      </w:r>
    </w:p>
    <w:p w:rsidR="0032706C" w:rsidRPr="00B91E1A" w:rsidRDefault="0032706C" w:rsidP="00B91E1A">
      <w:pPr>
        <w:ind w:firstLine="567"/>
        <w:jc w:val="both"/>
        <w:rPr>
          <w:b/>
          <w:sz w:val="26"/>
          <w:szCs w:val="26"/>
        </w:rPr>
      </w:pPr>
      <w:r w:rsidRPr="00B91E1A">
        <w:rPr>
          <w:b/>
          <w:sz w:val="26"/>
          <w:szCs w:val="26"/>
        </w:rPr>
        <w:t xml:space="preserve">Оборудование учебного кабинета и рабочих мест кабинета общетехнических дисциплин: 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рабочее место преподавателя;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посадочные места обучающихся (по количеству обучающихся);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учебно-методической документации (согласно перечню используемых учебных изданий и дополнительной литературы);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чертежных инструментов и приспособлений;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учебно-наглядных средств обучения (модели, натурные объекты, электронные презентации, демонстрационные таблицы);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комплекты для визуально-измерительного контроля сварных соединений и швов;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измерительные инструменты: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калибры для метрической резьбы;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штангенциркули;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угольники поверочные;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линейки измерительные металлические;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микрометр гладкий;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микрометрический глубиномеры;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нутромеры;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 образцы различных типов и видов деталей и заготовок для измерений;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машиностроительные чертежи деталей с изображением чтения размеров, допусков, посадок, зазоров и шероховатостей. Технические средства обучения: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компьютеры с лицензионным программным обеспечением;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мультимедийный проектор;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экран. </w:t>
      </w:r>
    </w:p>
    <w:p w:rsidR="0032706C" w:rsidRDefault="0032706C" w:rsidP="00B91E1A">
      <w:pPr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>3.2. Информационное обеспечение обучения</w:t>
      </w:r>
    </w:p>
    <w:p w:rsidR="00B91E1A" w:rsidRDefault="00B91E1A" w:rsidP="00B91E1A">
      <w:pPr>
        <w:jc w:val="both"/>
        <w:rPr>
          <w:b/>
          <w:sz w:val="26"/>
          <w:szCs w:val="26"/>
        </w:rPr>
      </w:pPr>
    </w:p>
    <w:p w:rsidR="00B91E1A" w:rsidRPr="005C5AB6" w:rsidRDefault="00B91E1A" w:rsidP="00B91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>Перечень учебных изданий, Интернет-ресурсов,</w:t>
      </w:r>
    </w:p>
    <w:p w:rsidR="00B91E1A" w:rsidRPr="005C5AB6" w:rsidRDefault="00B91E1A" w:rsidP="00B91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 xml:space="preserve"> дополнительной литературы</w:t>
      </w:r>
    </w:p>
    <w:p w:rsidR="00B91E1A" w:rsidRPr="00C54AF6" w:rsidRDefault="00B91E1A" w:rsidP="00B91E1A">
      <w:pPr>
        <w:jc w:val="both"/>
        <w:rPr>
          <w:sz w:val="26"/>
          <w:szCs w:val="26"/>
        </w:rPr>
      </w:pPr>
    </w:p>
    <w:p w:rsidR="004C3226" w:rsidRPr="00B91E1A" w:rsidRDefault="0032706C" w:rsidP="00B91E1A">
      <w:pPr>
        <w:ind w:firstLine="709"/>
        <w:jc w:val="center"/>
        <w:rPr>
          <w:b/>
          <w:i/>
          <w:sz w:val="26"/>
          <w:szCs w:val="26"/>
        </w:rPr>
      </w:pPr>
      <w:r w:rsidRPr="00B91E1A">
        <w:rPr>
          <w:b/>
          <w:i/>
          <w:sz w:val="26"/>
          <w:szCs w:val="26"/>
        </w:rPr>
        <w:t>Основные источники:</w:t>
      </w:r>
    </w:p>
    <w:p w:rsidR="007D63F1" w:rsidRPr="00C54AF6" w:rsidRDefault="007D63F1" w:rsidP="006018A3">
      <w:pPr>
        <w:jc w:val="both"/>
        <w:rPr>
          <w:b/>
          <w:sz w:val="26"/>
          <w:szCs w:val="26"/>
        </w:rPr>
      </w:pPr>
      <w:r w:rsidRPr="00C54AF6">
        <w:rPr>
          <w:sz w:val="26"/>
          <w:szCs w:val="26"/>
        </w:rPr>
        <w:t xml:space="preserve">1.Завистовский, В. Э. Допуски, </w:t>
      </w:r>
      <w:r w:rsidR="00AA35AB">
        <w:rPr>
          <w:sz w:val="26"/>
          <w:szCs w:val="26"/>
        </w:rPr>
        <w:t>посадки и технические измерения</w:t>
      </w:r>
      <w:r w:rsidRPr="00C54AF6">
        <w:rPr>
          <w:sz w:val="26"/>
          <w:szCs w:val="26"/>
        </w:rPr>
        <w:t xml:space="preserve">: учебное пособие / В.Э. </w:t>
      </w:r>
      <w:proofErr w:type="spellStart"/>
      <w:r w:rsidRPr="00C54AF6">
        <w:rPr>
          <w:sz w:val="26"/>
          <w:szCs w:val="26"/>
        </w:rPr>
        <w:t>Завистовск</w:t>
      </w:r>
      <w:r w:rsidR="00AA35AB">
        <w:rPr>
          <w:sz w:val="26"/>
          <w:szCs w:val="26"/>
        </w:rPr>
        <w:t>ий</w:t>
      </w:r>
      <w:proofErr w:type="spellEnd"/>
      <w:r w:rsidR="00AA35AB">
        <w:rPr>
          <w:sz w:val="26"/>
          <w:szCs w:val="26"/>
        </w:rPr>
        <w:t xml:space="preserve">, С.Э. </w:t>
      </w:r>
      <w:proofErr w:type="spellStart"/>
      <w:r w:rsidR="00AA35AB">
        <w:rPr>
          <w:sz w:val="26"/>
          <w:szCs w:val="26"/>
        </w:rPr>
        <w:t>Завистовский</w:t>
      </w:r>
      <w:proofErr w:type="spellEnd"/>
      <w:r w:rsidR="00AA35AB">
        <w:rPr>
          <w:sz w:val="26"/>
          <w:szCs w:val="26"/>
        </w:rPr>
        <w:t>. — Москва</w:t>
      </w:r>
      <w:r w:rsidRPr="00C54AF6">
        <w:rPr>
          <w:sz w:val="26"/>
          <w:szCs w:val="26"/>
        </w:rPr>
        <w:t>: ИНФРА-М, 20</w:t>
      </w:r>
      <w:r w:rsidR="00D459B7">
        <w:rPr>
          <w:sz w:val="26"/>
          <w:szCs w:val="26"/>
        </w:rPr>
        <w:t>19</w:t>
      </w:r>
      <w:r w:rsidRPr="00C54AF6">
        <w:rPr>
          <w:sz w:val="26"/>
          <w:szCs w:val="26"/>
        </w:rPr>
        <w:t xml:space="preserve">. — 278 с. — (Среднее профессиональное образование). - </w:t>
      </w:r>
      <w:r w:rsidR="008305D7" w:rsidRPr="00C54AF6">
        <w:rPr>
          <w:sz w:val="26"/>
          <w:szCs w:val="26"/>
        </w:rPr>
        <w:t>ISBN 978-5-16-015152-6. - Текст</w:t>
      </w:r>
      <w:r w:rsidRPr="00C54AF6">
        <w:rPr>
          <w:sz w:val="26"/>
          <w:szCs w:val="26"/>
        </w:rPr>
        <w:t xml:space="preserve">: электронный. - URL: </w:t>
      </w:r>
      <w:r w:rsidR="00D459B7" w:rsidRPr="00D459B7">
        <w:rPr>
          <w:color w:val="0000FF"/>
          <w:sz w:val="26"/>
          <w:szCs w:val="26"/>
          <w:u w:val="single"/>
        </w:rPr>
        <w:t>https://znanium.com/catalog/document?id=340446</w:t>
      </w:r>
    </w:p>
    <w:p w:rsidR="00C54AF6" w:rsidRDefault="00C54AF6" w:rsidP="006018A3">
      <w:pPr>
        <w:ind w:firstLine="709"/>
        <w:jc w:val="both"/>
        <w:rPr>
          <w:sz w:val="26"/>
          <w:szCs w:val="26"/>
          <w:u w:val="single"/>
        </w:rPr>
      </w:pPr>
    </w:p>
    <w:p w:rsidR="00FA7C35" w:rsidRPr="00CB1B5F" w:rsidRDefault="0032706C" w:rsidP="00CB1B5F">
      <w:pPr>
        <w:ind w:firstLine="709"/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t>Дополнительные источники:</w:t>
      </w:r>
    </w:p>
    <w:p w:rsidR="00FA7C35" w:rsidRPr="00C54AF6" w:rsidRDefault="007F30E3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1.</w:t>
      </w:r>
      <w:r w:rsidR="00F733E3" w:rsidRPr="00C54AF6">
        <w:rPr>
          <w:sz w:val="26"/>
          <w:szCs w:val="26"/>
        </w:rPr>
        <w:t>Мочалов, В. Д. Метрология, стандартизация и сертифик</w:t>
      </w:r>
      <w:r w:rsidR="008305D7" w:rsidRPr="00C54AF6">
        <w:rPr>
          <w:sz w:val="26"/>
          <w:szCs w:val="26"/>
        </w:rPr>
        <w:t>ация. Основы взаимозаменяемости</w:t>
      </w:r>
      <w:r w:rsidR="00F733E3" w:rsidRPr="00C54AF6">
        <w:rPr>
          <w:sz w:val="26"/>
          <w:szCs w:val="26"/>
        </w:rPr>
        <w:t xml:space="preserve">: учеб. пособие / В.Д. Мочалов, А.А. </w:t>
      </w:r>
      <w:proofErr w:type="spellStart"/>
      <w:r w:rsidR="00F733E3" w:rsidRPr="00C54AF6">
        <w:rPr>
          <w:sz w:val="26"/>
          <w:szCs w:val="26"/>
        </w:rPr>
        <w:t>Погонин</w:t>
      </w:r>
      <w:proofErr w:type="spellEnd"/>
      <w:r w:rsidR="00F733E3" w:rsidRPr="00C54AF6">
        <w:rPr>
          <w:sz w:val="26"/>
          <w:szCs w:val="26"/>
        </w:rPr>
        <w:t>, А.А. Афанась</w:t>
      </w:r>
      <w:r w:rsidR="008305D7" w:rsidRPr="00C54AF6">
        <w:rPr>
          <w:sz w:val="26"/>
          <w:szCs w:val="26"/>
        </w:rPr>
        <w:t>ев. — 2-е изд., стереотип. — М.</w:t>
      </w:r>
      <w:r w:rsidR="00F733E3" w:rsidRPr="00C54AF6">
        <w:rPr>
          <w:sz w:val="26"/>
          <w:szCs w:val="26"/>
        </w:rPr>
        <w:t xml:space="preserve">: ИНФРА-М, 2019. — 264 с. — (Среднее профессиональное образование). - </w:t>
      </w:r>
      <w:r w:rsidR="008305D7" w:rsidRPr="00C54AF6">
        <w:rPr>
          <w:sz w:val="26"/>
          <w:szCs w:val="26"/>
        </w:rPr>
        <w:t>ISBN 978-5-16-015107-6. - Текст</w:t>
      </w:r>
      <w:r w:rsidR="00F733E3" w:rsidRPr="00C54AF6">
        <w:rPr>
          <w:sz w:val="26"/>
          <w:szCs w:val="26"/>
        </w:rPr>
        <w:t xml:space="preserve">: электронный. - </w:t>
      </w:r>
      <w:proofErr w:type="gramStart"/>
      <w:r w:rsidR="00F733E3" w:rsidRPr="00C54AF6">
        <w:rPr>
          <w:sz w:val="26"/>
          <w:szCs w:val="26"/>
        </w:rPr>
        <w:t>URL</w:t>
      </w:r>
      <w:hyperlink r:id="rId13" w:history="1">
        <w:r w:rsidRPr="00C54AF6">
          <w:rPr>
            <w:rStyle w:val="ac"/>
            <w:sz w:val="26"/>
            <w:szCs w:val="26"/>
          </w:rPr>
          <w:t>:https://znanium.com/catalog/document?id=351268</w:t>
        </w:r>
        <w:proofErr w:type="gramEnd"/>
      </w:hyperlink>
    </w:p>
    <w:p w:rsidR="007F30E3" w:rsidRPr="00C54AF6" w:rsidRDefault="007F30E3" w:rsidP="006018A3">
      <w:pPr>
        <w:rPr>
          <w:rStyle w:val="ac"/>
          <w:sz w:val="26"/>
          <w:szCs w:val="26"/>
        </w:rPr>
      </w:pPr>
      <w:r w:rsidRPr="00C54AF6">
        <w:rPr>
          <w:sz w:val="26"/>
          <w:szCs w:val="26"/>
        </w:rPr>
        <w:t>2.Шишмарев, В. Ю. Метрология, стандартизация, сертификация, техническое регулирование и документоведение: Уч</w:t>
      </w:r>
      <w:r w:rsidR="008305D7" w:rsidRPr="00C54AF6">
        <w:rPr>
          <w:sz w:val="26"/>
          <w:szCs w:val="26"/>
        </w:rPr>
        <w:t xml:space="preserve">ебник / В.Ю. </w:t>
      </w:r>
      <w:proofErr w:type="spellStart"/>
      <w:r w:rsidR="008305D7" w:rsidRPr="00C54AF6">
        <w:rPr>
          <w:sz w:val="26"/>
          <w:szCs w:val="26"/>
        </w:rPr>
        <w:t>Шишмарев</w:t>
      </w:r>
      <w:proofErr w:type="spellEnd"/>
      <w:r w:rsidR="008305D7" w:rsidRPr="00C54AF6">
        <w:rPr>
          <w:sz w:val="26"/>
          <w:szCs w:val="26"/>
        </w:rPr>
        <w:t>. — Москва</w:t>
      </w:r>
      <w:r w:rsidRPr="00C54AF6">
        <w:rPr>
          <w:sz w:val="26"/>
          <w:szCs w:val="26"/>
        </w:rPr>
        <w:t xml:space="preserve">: КУРС: ИНФРА-М, 2019. — 312 с. — (Среднее профессиональное образование). - ISBN </w:t>
      </w:r>
      <w:r w:rsidRPr="00C54AF6">
        <w:rPr>
          <w:sz w:val="26"/>
          <w:szCs w:val="26"/>
        </w:rPr>
        <w:lastRenderedPageBreak/>
        <w:t>978-5-9069</w:t>
      </w:r>
      <w:r w:rsidR="008305D7" w:rsidRPr="00C54AF6">
        <w:rPr>
          <w:sz w:val="26"/>
          <w:szCs w:val="26"/>
        </w:rPr>
        <w:t>23-15-8. - Текст</w:t>
      </w:r>
      <w:r w:rsidRPr="00C54AF6">
        <w:rPr>
          <w:sz w:val="26"/>
          <w:szCs w:val="26"/>
        </w:rPr>
        <w:t xml:space="preserve">: электронный. - URL: </w:t>
      </w:r>
      <w:hyperlink r:id="rId14" w:history="1">
        <w:r w:rsidR="00C54AF6" w:rsidRPr="004D1299">
          <w:rPr>
            <w:rStyle w:val="ac"/>
            <w:sz w:val="26"/>
            <w:szCs w:val="26"/>
          </w:rPr>
          <w:t>https://znanium.com/catalog/document?id=341110</w:t>
        </w:r>
      </w:hyperlink>
    </w:p>
    <w:p w:rsidR="008305D7" w:rsidRPr="00C54AF6" w:rsidRDefault="008305D7" w:rsidP="006018A3">
      <w:pPr>
        <w:rPr>
          <w:rStyle w:val="ac"/>
          <w:b/>
          <w:sz w:val="26"/>
          <w:szCs w:val="26"/>
        </w:rPr>
      </w:pPr>
    </w:p>
    <w:p w:rsidR="008305D7" w:rsidRPr="00CB1B5F" w:rsidRDefault="008305D7" w:rsidP="00CB1B5F">
      <w:pPr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t>Интернет-ресурсы:</w:t>
      </w:r>
    </w:p>
    <w:p w:rsidR="008305D7" w:rsidRPr="00CB1B5F" w:rsidRDefault="008305D7" w:rsidP="00CB1B5F">
      <w:pPr>
        <w:pStyle w:val="a5"/>
        <w:numPr>
          <w:ilvl w:val="0"/>
          <w:numId w:val="9"/>
        </w:numPr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 xml:space="preserve">Электронная библиотечная система </w:t>
      </w:r>
      <w:hyperlink r:id="rId15" w:history="1">
        <w:r w:rsidR="00CB1B5F" w:rsidRPr="00875C8E">
          <w:rPr>
            <w:rStyle w:val="ac"/>
            <w:rFonts w:ascii="Times New Roman" w:hAnsi="Times New Roman"/>
            <w:sz w:val="26"/>
            <w:szCs w:val="26"/>
          </w:rPr>
          <w:t>http://znanium.com/</w:t>
        </w:r>
      </w:hyperlink>
    </w:p>
    <w:p w:rsidR="008305D7" w:rsidRPr="00CB1B5F" w:rsidRDefault="008305D7" w:rsidP="00CB1B5F">
      <w:pPr>
        <w:pStyle w:val="a5"/>
        <w:numPr>
          <w:ilvl w:val="0"/>
          <w:numId w:val="9"/>
        </w:numPr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 xml:space="preserve">Окно открытого доступа </w:t>
      </w:r>
      <w:proofErr w:type="spellStart"/>
      <w:r w:rsidRPr="00CB1B5F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CB1B5F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8305D7" w:rsidRPr="00CB1B5F" w:rsidRDefault="008305D7" w:rsidP="00CB1B5F">
      <w:pPr>
        <w:pStyle w:val="a5"/>
        <w:numPr>
          <w:ilvl w:val="0"/>
          <w:numId w:val="9"/>
        </w:numPr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8305D7" w:rsidRPr="00CB1B5F" w:rsidRDefault="008305D7" w:rsidP="00CB1B5F">
      <w:pPr>
        <w:pStyle w:val="a5"/>
        <w:numPr>
          <w:ilvl w:val="0"/>
          <w:numId w:val="9"/>
        </w:numPr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8305D7" w:rsidRPr="00CB1B5F" w:rsidRDefault="008305D7" w:rsidP="00CB1B5F">
      <w:pPr>
        <w:pStyle w:val="a5"/>
        <w:ind w:left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>ресурсов</w:t>
      </w:r>
    </w:p>
    <w:p w:rsidR="008305D7" w:rsidRPr="00CB1B5F" w:rsidRDefault="00CB1B5F" w:rsidP="00CB1B5F">
      <w:pPr>
        <w:pStyle w:val="a5"/>
        <w:numPr>
          <w:ilvl w:val="0"/>
          <w:numId w:val="9"/>
        </w:numPr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Электронный сайт ПАО «</w:t>
      </w:r>
      <w:proofErr w:type="gramStart"/>
      <w:r>
        <w:rPr>
          <w:rFonts w:ascii="Times New Roman" w:hAnsi="Times New Roman"/>
          <w:sz w:val="26"/>
          <w:szCs w:val="26"/>
        </w:rPr>
        <w:t>НЛМК»</w:t>
      </w:r>
      <w:hyperlink r:id="rId16" w:history="1">
        <w:r w:rsidRPr="00875C8E">
          <w:rPr>
            <w:rStyle w:val="ac"/>
            <w:rFonts w:ascii="Times New Roman" w:hAnsi="Times New Roman"/>
            <w:sz w:val="26"/>
            <w:szCs w:val="26"/>
            <w:lang w:val="en-US"/>
          </w:rPr>
          <w:t>h</w:t>
        </w:r>
        <w:r w:rsidRPr="00875C8E">
          <w:rPr>
            <w:rStyle w:val="ac"/>
            <w:rFonts w:ascii="Times New Roman" w:hAnsi="Times New Roman"/>
            <w:sz w:val="26"/>
            <w:szCs w:val="26"/>
          </w:rPr>
          <w:t>ttp://www.nlmk.ru/our_operations/production</w:t>
        </w:r>
        <w:proofErr w:type="gramEnd"/>
      </w:hyperlink>
    </w:p>
    <w:p w:rsidR="00CB1B5F" w:rsidRDefault="00CB1B5F" w:rsidP="00CB1B5F">
      <w:pPr>
        <w:jc w:val="center"/>
        <w:rPr>
          <w:b/>
          <w:i/>
          <w:sz w:val="26"/>
          <w:szCs w:val="26"/>
        </w:rPr>
      </w:pPr>
    </w:p>
    <w:p w:rsidR="008305D7" w:rsidRPr="00CB1B5F" w:rsidRDefault="008305D7" w:rsidP="00CB1B5F">
      <w:pPr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t>Сервисы и инструменты: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1.</w:t>
      </w:r>
      <w:r w:rsidRPr="00C54AF6">
        <w:rPr>
          <w:sz w:val="26"/>
          <w:szCs w:val="26"/>
        </w:rPr>
        <w:tab/>
      </w:r>
      <w:proofErr w:type="spellStart"/>
      <w:r w:rsidRPr="00C54AF6">
        <w:rPr>
          <w:sz w:val="26"/>
          <w:szCs w:val="26"/>
        </w:rPr>
        <w:t>Skype</w:t>
      </w:r>
      <w:proofErr w:type="spellEnd"/>
      <w:r w:rsidRPr="00C54AF6">
        <w:rPr>
          <w:sz w:val="26"/>
          <w:szCs w:val="26"/>
        </w:rPr>
        <w:t xml:space="preserve"> (режим доступа: https://www.skype.com/) 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2.</w:t>
      </w:r>
      <w:r w:rsidRPr="00C54AF6">
        <w:rPr>
          <w:sz w:val="26"/>
          <w:szCs w:val="26"/>
        </w:rPr>
        <w:tab/>
        <w:t xml:space="preserve"> </w:t>
      </w:r>
      <w:proofErr w:type="spellStart"/>
      <w:r w:rsidRPr="00C54AF6">
        <w:rPr>
          <w:sz w:val="26"/>
          <w:szCs w:val="26"/>
        </w:rPr>
        <w:t>Zoom</w:t>
      </w:r>
      <w:proofErr w:type="spellEnd"/>
      <w:r w:rsidRPr="00C54AF6">
        <w:rPr>
          <w:sz w:val="26"/>
          <w:szCs w:val="26"/>
        </w:rPr>
        <w:t xml:space="preserve"> (режим доступа: https://zoom.us/)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3.</w:t>
      </w:r>
      <w:r w:rsidRPr="00C54AF6">
        <w:rPr>
          <w:sz w:val="26"/>
          <w:szCs w:val="26"/>
        </w:rPr>
        <w:tab/>
        <w:t xml:space="preserve"> https://disk.yandex.ru/</w:t>
      </w:r>
    </w:p>
    <w:p w:rsidR="00C54AF6" w:rsidRDefault="00C54AF6" w:rsidP="006018A3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B1374B" w:rsidRPr="00C54AF6" w:rsidRDefault="00B1374B" w:rsidP="006018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B1374B" w:rsidRPr="00C54AF6" w:rsidRDefault="00B1374B" w:rsidP="006018A3">
      <w:pPr>
        <w:rPr>
          <w:sz w:val="26"/>
          <w:szCs w:val="26"/>
        </w:rPr>
      </w:pPr>
    </w:p>
    <w:p w:rsidR="00BF226C" w:rsidRPr="00C54AF6" w:rsidRDefault="00BF226C" w:rsidP="00CB1B5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</w:t>
      </w:r>
      <w:r w:rsidR="00B1374B" w:rsidRPr="00C54AF6">
        <w:rPr>
          <w:sz w:val="26"/>
          <w:szCs w:val="26"/>
        </w:rPr>
        <w:t>, а также выполнения, обучающим</w:t>
      </w:r>
      <w:r w:rsidR="008305D7" w:rsidRPr="00C54AF6">
        <w:rPr>
          <w:sz w:val="26"/>
          <w:szCs w:val="26"/>
        </w:rPr>
        <w:t xml:space="preserve">ся </w:t>
      </w:r>
      <w:r w:rsidRPr="00C54AF6">
        <w:rPr>
          <w:sz w:val="26"/>
          <w:szCs w:val="26"/>
        </w:rPr>
        <w:t>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2"/>
        <w:gridCol w:w="4770"/>
      </w:tblGrid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C54AF6" w:rsidRDefault="00873ADC" w:rsidP="006018A3">
            <w:pPr>
              <w:jc w:val="center"/>
              <w:rPr>
                <w:bCs/>
                <w:i/>
                <w:sz w:val="26"/>
                <w:szCs w:val="26"/>
              </w:rPr>
            </w:pPr>
            <w:r w:rsidRPr="00C54AF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C54AF6" w:rsidRDefault="00873ADC" w:rsidP="006018A3">
            <w:pPr>
              <w:jc w:val="center"/>
              <w:rPr>
                <w:bCs/>
                <w:i/>
                <w:sz w:val="26"/>
                <w:szCs w:val="26"/>
              </w:rPr>
            </w:pPr>
            <w:r w:rsidRPr="00C54AF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C54AF6" w:rsidRDefault="00873ADC" w:rsidP="006018A3">
            <w:pPr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DC" w:rsidRPr="00C54AF6" w:rsidRDefault="00873ADC" w:rsidP="006018A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3" w:rsidRPr="00C54AF6" w:rsidRDefault="004311C3" w:rsidP="00601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контролировать качество выполняемых работ.</w:t>
            </w:r>
          </w:p>
          <w:p w:rsidR="00873ADC" w:rsidRPr="00C54AF6" w:rsidRDefault="00873ADC" w:rsidP="006018A3">
            <w:pPr>
              <w:jc w:val="both"/>
              <w:rPr>
                <w:sz w:val="26"/>
                <w:szCs w:val="26"/>
              </w:rPr>
            </w:pPr>
          </w:p>
          <w:p w:rsidR="00873ADC" w:rsidRPr="00C54AF6" w:rsidRDefault="00873ADC" w:rsidP="006018A3">
            <w:pPr>
              <w:tabs>
                <w:tab w:val="left" w:pos="1200"/>
              </w:tabs>
              <w:rPr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C8E" w:rsidRPr="00C54AF6" w:rsidRDefault="00873ADC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>Оценка</w:t>
            </w:r>
            <w:r w:rsidR="008305D7" w:rsidRPr="00C54AF6">
              <w:rPr>
                <w:sz w:val="26"/>
                <w:szCs w:val="26"/>
              </w:rPr>
              <w:t xml:space="preserve"> результатов </w:t>
            </w:r>
            <w:proofErr w:type="gramStart"/>
            <w:r w:rsidRPr="00C54AF6">
              <w:rPr>
                <w:sz w:val="26"/>
                <w:szCs w:val="26"/>
              </w:rPr>
              <w:t>практических  занятии</w:t>
            </w:r>
            <w:proofErr w:type="gramEnd"/>
            <w:r w:rsidR="00AA35AB">
              <w:rPr>
                <w:sz w:val="26"/>
                <w:szCs w:val="26"/>
              </w:rPr>
              <w:t xml:space="preserve"> </w:t>
            </w:r>
            <w:r w:rsidR="00DB53D2" w:rsidRPr="00C54AF6">
              <w:rPr>
                <w:sz w:val="26"/>
                <w:szCs w:val="26"/>
              </w:rPr>
              <w:t>№1 «Обозначения допусков и посадок на чертеже». № 2 Определение предельных размеров отверстия и вала, допуски отверстия и вала, максимальные и минимальные зазоры, допуск посадки</w:t>
            </w:r>
            <w:r w:rsidRPr="00C54AF6">
              <w:rPr>
                <w:sz w:val="26"/>
                <w:szCs w:val="26"/>
              </w:rPr>
              <w:t xml:space="preserve">. </w:t>
            </w:r>
          </w:p>
          <w:p w:rsidR="00873ADC" w:rsidRPr="00C54AF6" w:rsidRDefault="00873ADC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№3Определ</w:t>
            </w:r>
            <w:r w:rsidR="00EB0D46" w:rsidRPr="00C54AF6">
              <w:rPr>
                <w:sz w:val="26"/>
                <w:szCs w:val="26"/>
              </w:rPr>
              <w:t xml:space="preserve">ение </w:t>
            </w:r>
            <w:r w:rsidR="00DB53D2" w:rsidRPr="00C54AF6">
              <w:rPr>
                <w:sz w:val="26"/>
                <w:szCs w:val="26"/>
              </w:rPr>
              <w:t xml:space="preserve">шероховатости </w:t>
            </w:r>
            <w:proofErr w:type="gramStart"/>
            <w:r w:rsidR="00997C8E" w:rsidRPr="00C54AF6">
              <w:rPr>
                <w:sz w:val="26"/>
                <w:szCs w:val="26"/>
              </w:rPr>
              <w:t>п</w:t>
            </w:r>
            <w:r w:rsidR="00DB53D2" w:rsidRPr="00C54AF6">
              <w:rPr>
                <w:sz w:val="26"/>
                <w:szCs w:val="26"/>
              </w:rPr>
              <w:t>оверхности.</w:t>
            </w:r>
            <w:r w:rsidRPr="00C54AF6">
              <w:rPr>
                <w:sz w:val="26"/>
                <w:szCs w:val="26"/>
              </w:rPr>
              <w:t>№</w:t>
            </w:r>
            <w:proofErr w:type="gramEnd"/>
            <w:r w:rsidRPr="00C54AF6">
              <w:rPr>
                <w:sz w:val="26"/>
                <w:szCs w:val="26"/>
              </w:rPr>
              <w:t>4</w:t>
            </w:r>
            <w:r w:rsidR="00AA35AB">
              <w:rPr>
                <w:sz w:val="26"/>
                <w:szCs w:val="26"/>
              </w:rPr>
              <w:t xml:space="preserve"> </w:t>
            </w:r>
            <w:r w:rsidR="00DB53D2" w:rsidRPr="00C54AF6">
              <w:rPr>
                <w:sz w:val="26"/>
                <w:szCs w:val="26"/>
              </w:rPr>
              <w:t>Расчет допусков и посадок гладких цилиндрических соединений».</w:t>
            </w:r>
            <w:r w:rsidRPr="00C54AF6">
              <w:rPr>
                <w:sz w:val="26"/>
                <w:szCs w:val="26"/>
              </w:rPr>
              <w:t>№5</w:t>
            </w:r>
            <w:r w:rsidR="00AA35AB">
              <w:rPr>
                <w:sz w:val="26"/>
                <w:szCs w:val="26"/>
              </w:rPr>
              <w:t xml:space="preserve"> </w:t>
            </w:r>
            <w:r w:rsidR="00DB53D2" w:rsidRPr="00C54AF6">
              <w:rPr>
                <w:sz w:val="26"/>
                <w:szCs w:val="26"/>
              </w:rPr>
              <w:t>«Измерение размеров деталей штангенциркулем».</w:t>
            </w:r>
          </w:p>
          <w:p w:rsidR="00873ADC" w:rsidRPr="00C54AF6" w:rsidRDefault="00DB53D2" w:rsidP="006018A3">
            <w:pPr>
              <w:jc w:val="both"/>
              <w:rPr>
                <w:bCs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 №</w:t>
            </w:r>
            <w:r w:rsidRPr="00C54AF6">
              <w:rPr>
                <w:color w:val="000000"/>
                <w:spacing w:val="4"/>
                <w:sz w:val="26"/>
                <w:szCs w:val="26"/>
              </w:rPr>
              <w:t>6</w:t>
            </w:r>
            <w:r w:rsidR="00AA35AB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r w:rsidRPr="00C54AF6">
              <w:rPr>
                <w:color w:val="000000"/>
                <w:spacing w:val="4"/>
                <w:sz w:val="26"/>
                <w:szCs w:val="26"/>
              </w:rPr>
              <w:t xml:space="preserve">Чтение размеров. Определение годности деталей, характера брака. </w:t>
            </w:r>
          </w:p>
        </w:tc>
      </w:tr>
      <w:tr w:rsidR="00BD3BCB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CB" w:rsidRPr="00C54AF6" w:rsidRDefault="00BD3BCB" w:rsidP="006018A3">
            <w:pPr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B" w:rsidRPr="00C54AF6" w:rsidRDefault="00BD3BCB" w:rsidP="006018A3">
            <w:pPr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</w:tr>
      <w:tr w:rsidR="00BD3BCB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CB" w:rsidRPr="00C54AF6" w:rsidRDefault="00BD3BCB" w:rsidP="006018A3">
            <w:pPr>
              <w:pStyle w:val="a5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54AF6">
              <w:rPr>
                <w:rFonts w:ascii="Times New Roman" w:hAnsi="Times New Roman"/>
                <w:sz w:val="26"/>
                <w:szCs w:val="26"/>
              </w:rPr>
              <w:t xml:space="preserve">системы допусков и посадок, точность обработки, квалитеты, классы точности; </w:t>
            </w:r>
          </w:p>
          <w:p w:rsidR="00BD3BCB" w:rsidRPr="00C54AF6" w:rsidRDefault="00BD3BCB" w:rsidP="00601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</w:p>
          <w:p w:rsidR="00BD3BCB" w:rsidRPr="00C54AF6" w:rsidRDefault="00BD3BCB" w:rsidP="006018A3">
            <w:pPr>
              <w:rPr>
                <w:bCs/>
                <w:sz w:val="26"/>
                <w:szCs w:val="26"/>
              </w:rPr>
            </w:pPr>
          </w:p>
        </w:tc>
      </w:tr>
      <w:tr w:rsidR="00BD3BCB" w:rsidRPr="00C54AF6" w:rsidTr="00CB1B5F">
        <w:trPr>
          <w:trHeight w:val="115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BCB" w:rsidRPr="00C54AF6" w:rsidRDefault="00BD3BCB" w:rsidP="006018A3">
            <w:pPr>
              <w:pStyle w:val="a5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54AF6">
              <w:rPr>
                <w:rFonts w:ascii="Times New Roman" w:hAnsi="Times New Roman"/>
                <w:sz w:val="26"/>
                <w:szCs w:val="26"/>
              </w:rPr>
              <w:t>допуски и отклонения формы и расположения поверхностей.</w:t>
            </w:r>
          </w:p>
          <w:p w:rsidR="00BD3BCB" w:rsidRPr="00C54AF6" w:rsidRDefault="00BD3BCB" w:rsidP="006018A3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>Устный опрос.</w:t>
            </w:r>
          </w:p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>Оценка выполнения самостоят</w:t>
            </w:r>
            <w:r w:rsidR="008305D7" w:rsidRPr="00C54AF6">
              <w:rPr>
                <w:bCs/>
                <w:sz w:val="26"/>
                <w:szCs w:val="26"/>
              </w:rPr>
              <w:t>ельной работы. Текущий контроль</w:t>
            </w:r>
            <w:r w:rsidRPr="00C54AF6">
              <w:rPr>
                <w:bCs/>
                <w:sz w:val="26"/>
                <w:szCs w:val="26"/>
              </w:rPr>
              <w:t xml:space="preserve">. </w:t>
            </w:r>
          </w:p>
          <w:p w:rsidR="00BD3BCB" w:rsidRPr="00C54AF6" w:rsidRDefault="00BD3BCB" w:rsidP="006018A3">
            <w:pPr>
              <w:rPr>
                <w:bCs/>
                <w:sz w:val="26"/>
                <w:szCs w:val="26"/>
              </w:rPr>
            </w:pPr>
          </w:p>
        </w:tc>
      </w:tr>
      <w:tr w:rsidR="00BD3BCB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B" w:rsidRPr="00C54AF6" w:rsidRDefault="00BD3BCB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sym w:font="Symbol" w:char="F02D"/>
            </w:r>
            <w:r w:rsidRPr="00C54AF6">
              <w:rPr>
                <w:sz w:val="26"/>
                <w:szCs w:val="26"/>
              </w:rPr>
              <w:t>документацию систем качества;</w:t>
            </w:r>
          </w:p>
          <w:p w:rsidR="00BD3BCB" w:rsidRPr="00C54AF6" w:rsidRDefault="00BD3BCB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:rsidR="00BD3BCB" w:rsidRPr="00C54AF6" w:rsidRDefault="00BD3BCB" w:rsidP="006018A3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CB1B5F" w:rsidRPr="00C54AF6" w:rsidTr="00650097">
        <w:trPr>
          <w:jc w:val="center"/>
        </w:trPr>
        <w:tc>
          <w:tcPr>
            <w:tcW w:w="9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CB1B5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Общие компетенции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CB1B5F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CB1B5F" w:rsidRPr="00C54AF6" w:rsidRDefault="00CB1B5F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CB1B5F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Устный опрос</w:t>
            </w:r>
          </w:p>
          <w:p w:rsidR="00CB1B5F" w:rsidRPr="00C54AF6" w:rsidRDefault="00CB1B5F" w:rsidP="00CB1B5F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Оценка выполнения самостоятельной работы.</w:t>
            </w:r>
          </w:p>
          <w:p w:rsidR="00CB1B5F" w:rsidRPr="00C54AF6" w:rsidRDefault="00CB1B5F" w:rsidP="006018A3">
            <w:pPr>
              <w:rPr>
                <w:bCs/>
                <w:sz w:val="26"/>
                <w:szCs w:val="26"/>
              </w:rPr>
            </w:pP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ОК 3. Анализировать рабочую ситуацию, осуществлять текущий и </w:t>
            </w:r>
            <w:r w:rsidRPr="00C54AF6">
              <w:rPr>
                <w:sz w:val="26"/>
                <w:szCs w:val="26"/>
              </w:rPr>
              <w:lastRenderedPageBreak/>
              <w:t>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CB1B5F" w:rsidRPr="00C54AF6" w:rsidRDefault="00CB1B5F" w:rsidP="00101DCE">
            <w:pPr>
              <w:rPr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lastRenderedPageBreak/>
              <w:t>оценка за: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- участие в рабочих группах по </w:t>
            </w:r>
            <w:r w:rsidRPr="00C54AF6">
              <w:rPr>
                <w:sz w:val="26"/>
                <w:szCs w:val="26"/>
              </w:rPr>
              <w:lastRenderedPageBreak/>
              <w:t>выполнению практических заданий;</w:t>
            </w:r>
          </w:p>
          <w:p w:rsidR="00CB1B5F" w:rsidRPr="00C54AF6" w:rsidRDefault="00CB1B5F" w:rsidP="00101DCE">
            <w:pPr>
              <w:jc w:val="both"/>
              <w:rPr>
                <w:bCs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jc w:val="both"/>
              <w:rPr>
                <w:bCs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оценка за</w:t>
            </w:r>
            <w:r w:rsidRPr="00C54AF6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занятиях.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CB1B5F" w:rsidRPr="00C54AF6" w:rsidRDefault="00CB1B5F" w:rsidP="0010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оценка за: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- выступление на занятиях с докладами; 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защита рефератов.</w:t>
            </w:r>
          </w:p>
          <w:p w:rsidR="00CB1B5F" w:rsidRPr="00C54AF6" w:rsidRDefault="00CB1B5F" w:rsidP="00101DCE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ОК 6. Работать в команде, эффективно общаться с коллегами, руководством.</w:t>
            </w:r>
          </w:p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оценка за: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CB1B5F" w:rsidRPr="00C54AF6" w:rsidTr="007767CA">
        <w:trPr>
          <w:jc w:val="center"/>
        </w:trPr>
        <w:tc>
          <w:tcPr>
            <w:tcW w:w="9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B1B5F" w:rsidRDefault="00CB1B5F" w:rsidP="00CB1B5F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B1B5F">
              <w:rPr>
                <w:b/>
                <w:sz w:val="26"/>
                <w:szCs w:val="26"/>
              </w:rPr>
              <w:t>Профессиональные компетенции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ПК 1.6. Проводить контроль подготовки и сборки элементов конструкции под сварку.</w:t>
            </w:r>
          </w:p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.</w:t>
            </w:r>
          </w:p>
          <w:p w:rsidR="00CB1B5F" w:rsidRPr="00C54AF6" w:rsidRDefault="00CB1B5F" w:rsidP="00101DC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>- наблюдение и оценка на практических занятиях</w:t>
            </w:r>
          </w:p>
          <w:p w:rsidR="00CB1B5F" w:rsidRPr="00C54AF6" w:rsidRDefault="00CB1B5F" w:rsidP="00101D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 xml:space="preserve">- оценка устного ответа; 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ПК 1.9. 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документации по сварке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>-</w:t>
            </w:r>
            <w:r w:rsidRPr="00C54AF6">
              <w:rPr>
                <w:sz w:val="26"/>
                <w:szCs w:val="26"/>
              </w:rPr>
              <w:t xml:space="preserve"> оценка за: участие в рабочих группах по выполнению практических заданий;</w:t>
            </w:r>
          </w:p>
          <w:p w:rsidR="00CB1B5F" w:rsidRPr="00C54AF6" w:rsidRDefault="00CB1B5F" w:rsidP="00101D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</w:tr>
    </w:tbl>
    <w:p w:rsidR="00873ADC" w:rsidRPr="00C54AF6" w:rsidRDefault="00873ADC" w:rsidP="00CB1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873ADC" w:rsidRPr="00C54AF6" w:rsidSect="002D6C1B">
      <w:footerReference w:type="even" r:id="rId17"/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314" w:rsidRDefault="00B57314" w:rsidP="00D35B0D">
      <w:r>
        <w:separator/>
      </w:r>
    </w:p>
  </w:endnote>
  <w:endnote w:type="continuationSeparator" w:id="0">
    <w:p w:rsidR="00B57314" w:rsidRDefault="00B57314" w:rsidP="00D3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ADC" w:rsidRDefault="00873AD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ADC" w:rsidRDefault="006C49DD" w:rsidP="00AE4ED2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873ADC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73ADC" w:rsidRDefault="00873ADC" w:rsidP="00AE4ED2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ADC" w:rsidRDefault="00873ADC" w:rsidP="00AE4ED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314" w:rsidRDefault="00B57314" w:rsidP="00D35B0D">
      <w:r>
        <w:separator/>
      </w:r>
    </w:p>
  </w:footnote>
  <w:footnote w:type="continuationSeparator" w:id="0">
    <w:p w:rsidR="00B57314" w:rsidRDefault="00B57314" w:rsidP="00D35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05F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B0A8F"/>
    <w:multiLevelType w:val="hybridMultilevel"/>
    <w:tmpl w:val="7C44D72E"/>
    <w:lvl w:ilvl="0" w:tplc="05608A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356A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11E47B7B"/>
    <w:multiLevelType w:val="hybridMultilevel"/>
    <w:tmpl w:val="17CC4628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ADC1B39"/>
    <w:multiLevelType w:val="hybridMultilevel"/>
    <w:tmpl w:val="20163494"/>
    <w:lvl w:ilvl="0" w:tplc="05608A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B30B3"/>
    <w:multiLevelType w:val="hybridMultilevel"/>
    <w:tmpl w:val="71649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66E38"/>
    <w:multiLevelType w:val="multilevel"/>
    <w:tmpl w:val="2D544F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A5F41E2"/>
    <w:multiLevelType w:val="hybridMultilevel"/>
    <w:tmpl w:val="71649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D9E"/>
    <w:rsid w:val="0000274A"/>
    <w:rsid w:val="00031906"/>
    <w:rsid w:val="000345E7"/>
    <w:rsid w:val="00042DC8"/>
    <w:rsid w:val="000B370D"/>
    <w:rsid w:val="000C1AB4"/>
    <w:rsid w:val="000C257D"/>
    <w:rsid w:val="000C5837"/>
    <w:rsid w:val="000F7516"/>
    <w:rsid w:val="00102906"/>
    <w:rsid w:val="00135437"/>
    <w:rsid w:val="00141081"/>
    <w:rsid w:val="001465AA"/>
    <w:rsid w:val="00150EFE"/>
    <w:rsid w:val="00165C9C"/>
    <w:rsid w:val="0016618D"/>
    <w:rsid w:val="0018020D"/>
    <w:rsid w:val="001918AD"/>
    <w:rsid w:val="001A32E1"/>
    <w:rsid w:val="001B4BD7"/>
    <w:rsid w:val="001D3A89"/>
    <w:rsid w:val="00214D61"/>
    <w:rsid w:val="0021556B"/>
    <w:rsid w:val="002210F3"/>
    <w:rsid w:val="00226D4D"/>
    <w:rsid w:val="00241A50"/>
    <w:rsid w:val="00254F8A"/>
    <w:rsid w:val="00266806"/>
    <w:rsid w:val="002674AE"/>
    <w:rsid w:val="00284251"/>
    <w:rsid w:val="002A5FE9"/>
    <w:rsid w:val="002B6BAD"/>
    <w:rsid w:val="002D6C1B"/>
    <w:rsid w:val="002F0D5A"/>
    <w:rsid w:val="0030126E"/>
    <w:rsid w:val="00301E77"/>
    <w:rsid w:val="00321A62"/>
    <w:rsid w:val="0032706C"/>
    <w:rsid w:val="00335D04"/>
    <w:rsid w:val="00345A32"/>
    <w:rsid w:val="00346217"/>
    <w:rsid w:val="00354FE6"/>
    <w:rsid w:val="003570F2"/>
    <w:rsid w:val="0037130D"/>
    <w:rsid w:val="00376006"/>
    <w:rsid w:val="00382EE5"/>
    <w:rsid w:val="003B0F59"/>
    <w:rsid w:val="003B654A"/>
    <w:rsid w:val="003C02B5"/>
    <w:rsid w:val="003F267D"/>
    <w:rsid w:val="003F4DAE"/>
    <w:rsid w:val="00400359"/>
    <w:rsid w:val="00416B17"/>
    <w:rsid w:val="004221CA"/>
    <w:rsid w:val="004311C3"/>
    <w:rsid w:val="00452659"/>
    <w:rsid w:val="004544EB"/>
    <w:rsid w:val="00472FA4"/>
    <w:rsid w:val="0048210F"/>
    <w:rsid w:val="004B469B"/>
    <w:rsid w:val="004C3226"/>
    <w:rsid w:val="004F68EC"/>
    <w:rsid w:val="0051264D"/>
    <w:rsid w:val="00513A85"/>
    <w:rsid w:val="00537F16"/>
    <w:rsid w:val="00547CC7"/>
    <w:rsid w:val="00561AF8"/>
    <w:rsid w:val="00564084"/>
    <w:rsid w:val="00580550"/>
    <w:rsid w:val="00591071"/>
    <w:rsid w:val="00596AE2"/>
    <w:rsid w:val="005A39E4"/>
    <w:rsid w:val="005B5361"/>
    <w:rsid w:val="005C5C0C"/>
    <w:rsid w:val="005E365D"/>
    <w:rsid w:val="005E3D45"/>
    <w:rsid w:val="005E5AC4"/>
    <w:rsid w:val="006018A3"/>
    <w:rsid w:val="00606D25"/>
    <w:rsid w:val="006071F7"/>
    <w:rsid w:val="00633694"/>
    <w:rsid w:val="0066152C"/>
    <w:rsid w:val="006700B8"/>
    <w:rsid w:val="00673AC4"/>
    <w:rsid w:val="00674FDB"/>
    <w:rsid w:val="006A416B"/>
    <w:rsid w:val="006C49DD"/>
    <w:rsid w:val="006E1AC0"/>
    <w:rsid w:val="007208B5"/>
    <w:rsid w:val="00733EF9"/>
    <w:rsid w:val="00750F82"/>
    <w:rsid w:val="007637B6"/>
    <w:rsid w:val="00770A5C"/>
    <w:rsid w:val="007855A4"/>
    <w:rsid w:val="007B7C1F"/>
    <w:rsid w:val="007C3FAD"/>
    <w:rsid w:val="007D63F1"/>
    <w:rsid w:val="007E5AEE"/>
    <w:rsid w:val="007F30E3"/>
    <w:rsid w:val="00805F66"/>
    <w:rsid w:val="0081737F"/>
    <w:rsid w:val="00821B9B"/>
    <w:rsid w:val="008257CD"/>
    <w:rsid w:val="00826DA9"/>
    <w:rsid w:val="008305D7"/>
    <w:rsid w:val="00830C56"/>
    <w:rsid w:val="0083417A"/>
    <w:rsid w:val="0085144B"/>
    <w:rsid w:val="00873ADC"/>
    <w:rsid w:val="00874F8D"/>
    <w:rsid w:val="008973EC"/>
    <w:rsid w:val="008B7BD9"/>
    <w:rsid w:val="008C69F1"/>
    <w:rsid w:val="008F10D4"/>
    <w:rsid w:val="00926AD1"/>
    <w:rsid w:val="00936E0E"/>
    <w:rsid w:val="009413C9"/>
    <w:rsid w:val="0094507A"/>
    <w:rsid w:val="00945525"/>
    <w:rsid w:val="00980901"/>
    <w:rsid w:val="00993A60"/>
    <w:rsid w:val="00997C8E"/>
    <w:rsid w:val="009D5F92"/>
    <w:rsid w:val="00A03B76"/>
    <w:rsid w:val="00A07688"/>
    <w:rsid w:val="00A15BC9"/>
    <w:rsid w:val="00A21558"/>
    <w:rsid w:val="00A2223E"/>
    <w:rsid w:val="00A27218"/>
    <w:rsid w:val="00A6345F"/>
    <w:rsid w:val="00A74657"/>
    <w:rsid w:val="00AA35AB"/>
    <w:rsid w:val="00AC2F8E"/>
    <w:rsid w:val="00AC3619"/>
    <w:rsid w:val="00AC5AEB"/>
    <w:rsid w:val="00AE4C18"/>
    <w:rsid w:val="00AE4ED2"/>
    <w:rsid w:val="00AF793F"/>
    <w:rsid w:val="00B109A6"/>
    <w:rsid w:val="00B1374B"/>
    <w:rsid w:val="00B16403"/>
    <w:rsid w:val="00B26702"/>
    <w:rsid w:val="00B3126A"/>
    <w:rsid w:val="00B57314"/>
    <w:rsid w:val="00B721CB"/>
    <w:rsid w:val="00B91E1A"/>
    <w:rsid w:val="00B9590B"/>
    <w:rsid w:val="00BA5124"/>
    <w:rsid w:val="00BA5C7D"/>
    <w:rsid w:val="00BB6357"/>
    <w:rsid w:val="00BD374C"/>
    <w:rsid w:val="00BD3BCB"/>
    <w:rsid w:val="00BD754A"/>
    <w:rsid w:val="00BE12F0"/>
    <w:rsid w:val="00BF226C"/>
    <w:rsid w:val="00BF4E2F"/>
    <w:rsid w:val="00C0212F"/>
    <w:rsid w:val="00C26F7D"/>
    <w:rsid w:val="00C537E2"/>
    <w:rsid w:val="00C54AF6"/>
    <w:rsid w:val="00C66B3D"/>
    <w:rsid w:val="00C8432B"/>
    <w:rsid w:val="00C84840"/>
    <w:rsid w:val="00CB1B5F"/>
    <w:rsid w:val="00CC26D8"/>
    <w:rsid w:val="00CE61A2"/>
    <w:rsid w:val="00CE7CBE"/>
    <w:rsid w:val="00D00ABB"/>
    <w:rsid w:val="00D13E43"/>
    <w:rsid w:val="00D1412B"/>
    <w:rsid w:val="00D25773"/>
    <w:rsid w:val="00D35B0D"/>
    <w:rsid w:val="00D459B7"/>
    <w:rsid w:val="00D52A8A"/>
    <w:rsid w:val="00D540D1"/>
    <w:rsid w:val="00D74FFC"/>
    <w:rsid w:val="00D8157A"/>
    <w:rsid w:val="00D930B7"/>
    <w:rsid w:val="00DA4BE5"/>
    <w:rsid w:val="00DB53D2"/>
    <w:rsid w:val="00DD72D8"/>
    <w:rsid w:val="00DE79BB"/>
    <w:rsid w:val="00E3631B"/>
    <w:rsid w:val="00E46DCB"/>
    <w:rsid w:val="00E62D9E"/>
    <w:rsid w:val="00EB0AD2"/>
    <w:rsid w:val="00EB0D46"/>
    <w:rsid w:val="00EB248C"/>
    <w:rsid w:val="00ED3295"/>
    <w:rsid w:val="00EF09C7"/>
    <w:rsid w:val="00EF3E07"/>
    <w:rsid w:val="00F06590"/>
    <w:rsid w:val="00F066C0"/>
    <w:rsid w:val="00F07529"/>
    <w:rsid w:val="00F6445C"/>
    <w:rsid w:val="00F712CE"/>
    <w:rsid w:val="00F733E3"/>
    <w:rsid w:val="00F87B2C"/>
    <w:rsid w:val="00F92ACF"/>
    <w:rsid w:val="00F936B4"/>
    <w:rsid w:val="00F936F2"/>
    <w:rsid w:val="00F969AC"/>
    <w:rsid w:val="00FA7C35"/>
    <w:rsid w:val="00FB6A05"/>
    <w:rsid w:val="00FF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ADB40-D5AF-4CB6-9F82-B8BFABD16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40D1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05F66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805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Содержание. 2 уровень"/>
    <w:basedOn w:val="a"/>
    <w:link w:val="a6"/>
    <w:uiPriority w:val="34"/>
    <w:rsid w:val="00805F66"/>
    <w:pPr>
      <w:ind w:left="720"/>
      <w:contextualSpacing/>
    </w:pPr>
    <w:rPr>
      <w:rFonts w:ascii="Arial" w:hAnsi="Arial"/>
      <w:szCs w:val="20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805F66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D35B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D35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rsid w:val="00D35B0D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35B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rsid w:val="00D35B0D"/>
    <w:rPr>
      <w:rFonts w:cs="Times New Roman"/>
      <w:vertAlign w:val="superscript"/>
    </w:rPr>
  </w:style>
  <w:style w:type="character" w:styleId="ac">
    <w:name w:val="Hyperlink"/>
    <w:basedOn w:val="a0"/>
    <w:uiPriority w:val="99"/>
    <w:rsid w:val="00D74FFC"/>
    <w:rPr>
      <w:rFonts w:cs="Times New Roman"/>
      <w:color w:val="0563C1"/>
      <w:u w:val="single"/>
    </w:rPr>
  </w:style>
  <w:style w:type="character" w:styleId="ad">
    <w:name w:val="page number"/>
    <w:basedOn w:val="a0"/>
    <w:uiPriority w:val="99"/>
    <w:rsid w:val="0032706C"/>
    <w:rPr>
      <w:rFonts w:cs="Times New Roman"/>
    </w:rPr>
  </w:style>
  <w:style w:type="character" w:customStyle="1" w:styleId="10">
    <w:name w:val="Заголовок 1 Знак"/>
    <w:basedOn w:val="a0"/>
    <w:link w:val="1"/>
    <w:rsid w:val="00D540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A35A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A35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:https:/znanium.com/catalog/document?id=351268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tcexpert.ru/vic/vic15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nlmk.ru/our_operations/productio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tcexpert.ru/vic/lupy-izmeritelny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hyperlink" Target="http://www.ntcexpert.ru/vic/shablony-svarschik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11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12D07-A475-48CE-9D14-FBB3FA2BE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13</Pages>
  <Words>2348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ICL4</cp:lastModifiedBy>
  <cp:revision>139</cp:revision>
  <dcterms:created xsi:type="dcterms:W3CDTF">2019-12-04T11:26:00Z</dcterms:created>
  <dcterms:modified xsi:type="dcterms:W3CDTF">2022-04-13T09:36:00Z</dcterms:modified>
</cp:coreProperties>
</file>